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33A" w:rsidRPr="00E67E9C" w:rsidRDefault="002A433A" w:rsidP="00520C15">
      <w:pPr>
        <w:ind w:left="-630" w:right="-96"/>
        <w:jc w:val="both"/>
        <w:rPr>
          <w:rFonts w:ascii="Cordia New" w:hAnsi="Cordia New" w:cs="Cordia New"/>
          <w:b/>
          <w:bCs/>
          <w:sz w:val="28"/>
        </w:rPr>
      </w:pPr>
      <w:r w:rsidRPr="00E67E9C">
        <w:rPr>
          <w:rFonts w:ascii="Cordia New" w:hAnsi="Cordia New" w:cs="Cordia New"/>
          <w:b/>
          <w:bCs/>
          <w:sz w:val="28"/>
        </w:rPr>
        <w:t>BI-IRB Project Registration Number</w:t>
      </w:r>
      <w:r w:rsidRPr="00E67E9C">
        <w:rPr>
          <w:rFonts w:ascii="Cordia New" w:hAnsi="Cordia New" w:cs="Cordia New"/>
          <w:sz w:val="28"/>
        </w:rPr>
        <w:t xml:space="preserve">   </w:t>
      </w:r>
    </w:p>
    <w:p w:rsidR="002A433A" w:rsidRPr="00E67E9C" w:rsidRDefault="002A433A" w:rsidP="00520C15">
      <w:pPr>
        <w:spacing w:line="276" w:lineRule="auto"/>
        <w:ind w:left="-630" w:right="-101"/>
        <w:rPr>
          <w:rFonts w:ascii="Cordia New" w:hAnsi="Cordia New" w:cs="Cordia New"/>
          <w:b/>
          <w:bCs/>
          <w:sz w:val="28"/>
        </w:rPr>
      </w:pPr>
      <w:r w:rsidRPr="00E67E9C">
        <w:rPr>
          <w:rFonts w:ascii="Cordia New" w:hAnsi="Cordia New" w:cs="Cordia New"/>
          <w:b/>
          <w:bCs/>
          <w:sz w:val="28"/>
          <w:cs/>
        </w:rPr>
        <w:t>ชื่อโครงการวิจัย</w:t>
      </w:r>
      <w:r w:rsidRPr="00E67E9C">
        <w:rPr>
          <w:rFonts w:ascii="Cordia New" w:hAnsi="Cordia New" w:cs="Cordia New"/>
          <w:b/>
          <w:bCs/>
          <w:sz w:val="28"/>
        </w:rPr>
        <w:t>:</w:t>
      </w:r>
    </w:p>
    <w:p w:rsidR="002A433A" w:rsidRPr="00E67E9C" w:rsidRDefault="002A433A" w:rsidP="00520C15">
      <w:pPr>
        <w:spacing w:line="276" w:lineRule="auto"/>
        <w:ind w:left="-630" w:right="-101"/>
        <w:rPr>
          <w:rFonts w:ascii="Cordia New" w:hAnsi="Cordia New" w:cs="Cordia New"/>
          <w:b/>
          <w:bCs/>
          <w:sz w:val="28"/>
        </w:rPr>
      </w:pPr>
      <w:r w:rsidRPr="00E67E9C">
        <w:rPr>
          <w:rFonts w:ascii="Cordia New" w:hAnsi="Cordia New" w:cs="Cordia New"/>
          <w:b/>
          <w:bCs/>
          <w:sz w:val="28"/>
        </w:rPr>
        <w:t>Project Title:</w:t>
      </w:r>
    </w:p>
    <w:p w:rsidR="002A433A" w:rsidRPr="00E67E9C" w:rsidRDefault="002A433A" w:rsidP="00520C15">
      <w:pPr>
        <w:spacing w:line="276" w:lineRule="auto"/>
        <w:ind w:left="-630" w:right="-101"/>
        <w:rPr>
          <w:rFonts w:ascii="Cordia New" w:hAnsi="Cordia New" w:cs="Cordia New"/>
          <w:b/>
          <w:bCs/>
          <w:sz w:val="28"/>
        </w:rPr>
      </w:pPr>
      <w:r w:rsidRPr="00E67E9C">
        <w:rPr>
          <w:rFonts w:ascii="Cordia New" w:hAnsi="Cordia New" w:cs="Cordia New"/>
          <w:b/>
          <w:bCs/>
          <w:sz w:val="28"/>
          <w:cs/>
        </w:rPr>
        <w:t>ชื่อผู้วิจัยหลัก</w:t>
      </w:r>
      <w:r w:rsidRPr="00E67E9C">
        <w:rPr>
          <w:rFonts w:ascii="Cordia New" w:hAnsi="Cordia New" w:cs="Cordia New"/>
          <w:b/>
          <w:bCs/>
          <w:sz w:val="28"/>
        </w:rPr>
        <w:t>:</w:t>
      </w:r>
      <w:r w:rsidR="00310466" w:rsidRPr="00E67E9C">
        <w:rPr>
          <w:rFonts w:ascii="Cordia New" w:hAnsi="Cordia New" w:cs="Cordia New"/>
          <w:b/>
          <w:bCs/>
          <w:sz w:val="28"/>
        </w:rPr>
        <w:br/>
      </w:r>
      <w:r w:rsidRPr="00E67E9C">
        <w:rPr>
          <w:rFonts w:ascii="Cordia New" w:hAnsi="Cordia New" w:cs="Cordia New"/>
          <w:b/>
          <w:bCs/>
          <w:sz w:val="28"/>
        </w:rPr>
        <w:t>Principle Investigator:</w:t>
      </w:r>
    </w:p>
    <w:tbl>
      <w:tblPr>
        <w:tblW w:w="1098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0"/>
        <w:gridCol w:w="450"/>
        <w:gridCol w:w="990"/>
      </w:tblGrid>
      <w:tr w:rsidR="002A433A" w:rsidRPr="00E67E9C" w:rsidTr="0022345D">
        <w:trPr>
          <w:trHeight w:val="909"/>
        </w:trPr>
        <w:tc>
          <w:tcPr>
            <w:tcW w:w="10980" w:type="dxa"/>
            <w:gridSpan w:val="3"/>
          </w:tcPr>
          <w:p w:rsidR="002A433A" w:rsidRPr="00E67E9C" w:rsidRDefault="002A433A" w:rsidP="00B21814">
            <w:pPr>
              <w:spacing w:line="340" w:lineRule="exact"/>
              <w:outlineLvl w:val="0"/>
              <w:rPr>
                <w:rFonts w:ascii="Cordia New" w:hAnsi="Cordia New" w:cs="Cordia New"/>
                <w:b/>
                <w:bCs/>
                <w:color w:val="000000"/>
                <w:sz w:val="28"/>
              </w:rPr>
            </w:pPr>
            <w:r w:rsidRPr="00E67E9C">
              <w:rPr>
                <w:rFonts w:ascii="Cordia New" w:hAnsi="Cordia New" w:cs="Cordia New"/>
                <w:b/>
                <w:bCs/>
                <w:sz w:val="28"/>
                <w:cs/>
              </w:rPr>
              <w:t xml:space="preserve">๑.๑ </w:t>
            </w:r>
            <w:r w:rsidRPr="00E67E9C">
              <w:rPr>
                <w:rFonts w:ascii="Cordia New" w:hAnsi="Cordia New" w:cs="Cordia New"/>
                <w:b/>
                <w:bCs/>
                <w:color w:val="000000"/>
                <w:sz w:val="28"/>
                <w:cs/>
              </w:rPr>
              <w:t>ลักษณะโครงการที่เป็นโครงการวิจัยในมนุษย์และต้องได้รับการรับรองจากคณะกรรมการฯ</w:t>
            </w:r>
            <w:r w:rsidRPr="00E67E9C">
              <w:rPr>
                <w:rFonts w:ascii="Cordia New" w:hAnsi="Cordia New" w:cs="Cordia New"/>
                <w:b/>
                <w:bCs/>
                <w:color w:val="000000"/>
                <w:sz w:val="28"/>
              </w:rPr>
              <w:t xml:space="preserve"> </w:t>
            </w:r>
            <w:r w:rsidRPr="00E67E9C">
              <w:rPr>
                <w:rFonts w:ascii="Cordia New" w:hAnsi="Cordia New" w:cs="Cordia New"/>
                <w:b/>
                <w:bCs/>
                <w:color w:val="000000"/>
                <w:sz w:val="28"/>
                <w:cs/>
              </w:rPr>
              <w:t>ก่อนเริ่มดำเนิน</w:t>
            </w:r>
          </w:p>
          <w:p w:rsidR="002A433A" w:rsidRPr="00E67E9C" w:rsidRDefault="002A433A" w:rsidP="00B21814">
            <w:pPr>
              <w:tabs>
                <w:tab w:val="left" w:pos="743"/>
              </w:tabs>
              <w:spacing w:line="340" w:lineRule="exact"/>
              <w:ind w:left="398" w:right="255"/>
              <w:rPr>
                <w:rFonts w:ascii="Cordia New" w:hAnsi="Cordia New" w:cs="Cordia New"/>
                <w:b/>
                <w:bCs/>
                <w:color w:val="000000"/>
                <w:sz w:val="28"/>
              </w:rPr>
            </w:pPr>
            <w:r w:rsidRPr="00E67E9C">
              <w:rPr>
                <w:rFonts w:ascii="Cordia New" w:hAnsi="Cordia New" w:cs="Cordia New"/>
                <w:b/>
                <w:bCs/>
                <w:color w:val="000000"/>
                <w:sz w:val="28"/>
                <w:cs/>
              </w:rPr>
              <w:t>กระบวนการวิจัย</w:t>
            </w:r>
          </w:p>
          <w:p w:rsidR="002A433A" w:rsidRPr="00E67E9C" w:rsidRDefault="002A433A" w:rsidP="00B21814">
            <w:pPr>
              <w:spacing w:line="340" w:lineRule="exact"/>
              <w:outlineLvl w:val="0"/>
              <w:rPr>
                <w:rFonts w:ascii="Cordia New" w:hAnsi="Cordia New" w:cs="Cordia New"/>
                <w:b/>
                <w:bCs/>
                <w:sz w:val="28"/>
              </w:rPr>
            </w:pPr>
            <w:r w:rsidRPr="00E67E9C">
              <w:rPr>
                <w:rFonts w:ascii="Cordia New" w:hAnsi="Cordia New" w:cs="Cordia New"/>
                <w:b/>
                <w:bCs/>
                <w:color w:val="000000"/>
                <w:sz w:val="28"/>
              </w:rPr>
              <w:t>1.1 Research</w:t>
            </w:r>
            <w:r w:rsidRPr="00E67E9C">
              <w:rPr>
                <w:rFonts w:ascii="Cordia New" w:hAnsi="Cordia New" w:cs="Cordia New"/>
                <w:b/>
                <w:bCs/>
                <w:color w:val="000000"/>
                <w:sz w:val="28"/>
                <w:cs/>
              </w:rPr>
              <w:t xml:space="preserve"> </w:t>
            </w:r>
            <w:r w:rsidRPr="00E67E9C">
              <w:rPr>
                <w:rFonts w:ascii="Cordia New" w:hAnsi="Cordia New" w:cs="Cordia New"/>
                <w:b/>
                <w:bCs/>
                <w:color w:val="000000"/>
                <w:sz w:val="28"/>
              </w:rPr>
              <w:t>project in Human Subject</w:t>
            </w:r>
            <w:r w:rsidRPr="00E67E9C">
              <w:rPr>
                <w:rFonts w:ascii="Cordia New" w:hAnsi="Cordia New" w:cs="Cordia New"/>
                <w:b/>
                <w:bCs/>
                <w:color w:val="000000"/>
                <w:sz w:val="28"/>
                <w:cs/>
              </w:rPr>
              <w:t xml:space="preserve"> </w:t>
            </w:r>
            <w:r w:rsidRPr="00E67E9C">
              <w:rPr>
                <w:rFonts w:ascii="Cordia New" w:hAnsi="Cordia New" w:cs="Cordia New"/>
                <w:b/>
                <w:bCs/>
                <w:color w:val="000000"/>
                <w:sz w:val="28"/>
              </w:rPr>
              <w:t>that Requires BI-IRB Approval Prior to Implementation.</w:t>
            </w:r>
          </w:p>
        </w:tc>
      </w:tr>
      <w:tr w:rsidR="002A433A" w:rsidRPr="00E67E9C" w:rsidTr="0022345D">
        <w:trPr>
          <w:trHeight w:val="589"/>
        </w:trPr>
        <w:tc>
          <w:tcPr>
            <w:tcW w:w="9540" w:type="dxa"/>
          </w:tcPr>
          <w:p w:rsidR="002A433A" w:rsidRPr="00E67E9C" w:rsidRDefault="002A433A" w:rsidP="00B21814">
            <w:pPr>
              <w:tabs>
                <w:tab w:val="left" w:pos="743"/>
              </w:tabs>
              <w:spacing w:line="340" w:lineRule="exact"/>
              <w:ind w:right="255"/>
              <w:rPr>
                <w:rFonts w:ascii="Cordia New" w:hAnsi="Cordia New" w:cs="Cordia New"/>
                <w:sz w:val="28"/>
              </w:rPr>
            </w:pPr>
            <w:r w:rsidRPr="00E67E9C">
              <w:rPr>
                <w:rFonts w:ascii="Cordia New" w:hAnsi="Cordia New" w:cs="Cordia New" w:hint="cs"/>
                <w:sz w:val="28"/>
                <w:cs/>
              </w:rPr>
              <w:t>หมายเหตุ</w:t>
            </w:r>
            <w:r w:rsidRPr="00E67E9C">
              <w:rPr>
                <w:rFonts w:ascii="Cordia New" w:hAnsi="Cordia New" w:cs="Cordia New"/>
                <w:sz w:val="28"/>
              </w:rPr>
              <w:t xml:space="preserve">: </w:t>
            </w:r>
            <w:r w:rsidRPr="00E67E9C">
              <w:rPr>
                <w:rFonts w:ascii="Cordia New" w:hAnsi="Cordia New" w:cs="Cordia New" w:hint="cs"/>
                <w:sz w:val="28"/>
                <w:cs/>
              </w:rPr>
              <w:t>ถ้ามีลักษณะในข้อ ๑. เป็นโครงการวิจัย</w:t>
            </w:r>
            <w:r w:rsidR="006C773E" w:rsidRPr="00E67E9C">
              <w:rPr>
                <w:rFonts w:ascii="Cordia New" w:hAnsi="Cordia New" w:cs="Cordia New"/>
                <w:sz w:val="28"/>
              </w:rPr>
              <w:br/>
              <w:t xml:space="preserve">                If project fits the description in 1. It is defined by BI-IRB as a research project.</w:t>
            </w:r>
          </w:p>
          <w:p w:rsidR="006C773E" w:rsidRPr="00E67E9C" w:rsidRDefault="006C773E" w:rsidP="006C773E">
            <w:pPr>
              <w:tabs>
                <w:tab w:val="left" w:pos="972"/>
              </w:tabs>
              <w:spacing w:line="380" w:lineRule="exact"/>
              <w:ind w:right="255"/>
              <w:rPr>
                <w:rFonts w:ascii="Cordia New" w:hAnsi="Cordia New" w:cs="Cordia New"/>
                <w:sz w:val="28"/>
              </w:rPr>
            </w:pPr>
            <w:r w:rsidRPr="00E67E9C">
              <w:rPr>
                <w:rFonts w:ascii="Cordia New" w:hAnsi="Cordia New" w:cs="Cordia New"/>
                <w:sz w:val="28"/>
              </w:rPr>
              <w:t xml:space="preserve">                </w:t>
            </w:r>
            <w:r w:rsidR="002A433A" w:rsidRPr="00E67E9C">
              <w:rPr>
                <w:rFonts w:ascii="Cordia New" w:hAnsi="Cordia New" w:cs="Cordia New" w:hint="cs"/>
                <w:sz w:val="28"/>
                <w:cs/>
              </w:rPr>
              <w:t>ถ้ามีลักษณะในข้อ ๒. หรือ ๓.หรือ ๔.หรือ ๕.  เป็นโครงการวิจัยในมนุษย์</w:t>
            </w:r>
            <w:r w:rsidRPr="00E67E9C">
              <w:rPr>
                <w:rFonts w:ascii="Cordia New" w:hAnsi="Cordia New" w:cs="Cordia New"/>
                <w:sz w:val="28"/>
              </w:rPr>
              <w:br/>
              <w:t xml:space="preserve">                If research project fits the description in either 2 or 3 or 4 or 5, it is defined by BI-IRB as human </w:t>
            </w:r>
          </w:p>
          <w:p w:rsidR="002A433A" w:rsidRPr="00E67E9C" w:rsidRDefault="006C773E" w:rsidP="006C773E">
            <w:pPr>
              <w:tabs>
                <w:tab w:val="left" w:pos="743"/>
              </w:tabs>
              <w:spacing w:line="340" w:lineRule="exact"/>
              <w:ind w:right="255"/>
              <w:rPr>
                <w:rFonts w:ascii="Cordia New" w:hAnsi="Cordia New" w:cs="Cordia New"/>
                <w:sz w:val="28"/>
              </w:rPr>
            </w:pPr>
            <w:r w:rsidRPr="00E67E9C">
              <w:rPr>
                <w:rFonts w:ascii="Cordia New" w:hAnsi="Cordia New" w:cs="Cordia New"/>
                <w:sz w:val="28"/>
              </w:rPr>
              <w:t xml:space="preserve">                subject research.</w:t>
            </w:r>
          </w:p>
          <w:p w:rsidR="002A433A" w:rsidRPr="00E67E9C" w:rsidRDefault="002A433A" w:rsidP="00B21814">
            <w:pPr>
              <w:tabs>
                <w:tab w:val="left" w:pos="743"/>
              </w:tabs>
              <w:spacing w:line="340" w:lineRule="exact"/>
              <w:ind w:right="255"/>
              <w:rPr>
                <w:rFonts w:ascii="Cordia New" w:hAnsi="Cordia New" w:cs="Cordia New"/>
                <w:sz w:val="28"/>
              </w:rPr>
            </w:pPr>
            <w:r w:rsidRPr="00E67E9C">
              <w:rPr>
                <w:rFonts w:ascii="Cordia New" w:hAnsi="Cordia New" w:cs="Cordia New" w:hint="cs"/>
                <w:sz w:val="28"/>
                <w:cs/>
              </w:rPr>
              <w:t>โครงการจะต้องมีลักษณะในข้อ  ๑ และ ข้อ๒. หรือ ๓.หรือ ๔.หรือ ๕.  จึงจัดเป็นโครงการวิจัยในมนุษย์และพิจารณาต่อในข้อ ๑.๒ และ ๑.๓</w:t>
            </w:r>
            <w:r w:rsidR="006C773E" w:rsidRPr="00E67E9C">
              <w:rPr>
                <w:rFonts w:ascii="Cordia New" w:hAnsi="Cordia New" w:cs="Cordia New"/>
                <w:sz w:val="28"/>
              </w:rPr>
              <w:br/>
              <w:t>Project must fit the descriptions in 1 and in either 2 or 3 or 4 or 5 to be defined by BI-IRB as research project in human subject (human subject research) that requires BI-IRB approval prior to implementation. Continue to 1.2 and 1.3.</w:t>
            </w:r>
          </w:p>
          <w:p w:rsidR="002A433A" w:rsidRPr="00E67E9C" w:rsidRDefault="002A433A" w:rsidP="00B21814">
            <w:pPr>
              <w:tabs>
                <w:tab w:val="left" w:pos="743"/>
              </w:tabs>
              <w:spacing w:line="340" w:lineRule="exact"/>
              <w:ind w:right="255"/>
              <w:rPr>
                <w:rFonts w:ascii="Cordia New" w:hAnsi="Cordia New" w:cs="Cordia New"/>
                <w:sz w:val="28"/>
                <w:cs/>
              </w:rPr>
            </w:pPr>
            <w:r w:rsidRPr="00E67E9C">
              <w:rPr>
                <w:rFonts w:ascii="Cordia New" w:hAnsi="Cordia New" w:cs="Cordia New" w:hint="cs"/>
                <w:sz w:val="28"/>
                <w:cs/>
              </w:rPr>
              <w:t xml:space="preserve">โครงการที่ไม่มีลักษณะในข้อ  ๑ และ ข้อ๒. หรือ ๓.หรือ ๔.หรือ ๕.  </w:t>
            </w:r>
            <w:bookmarkStart w:id="0" w:name="_Hlk41908416"/>
            <w:r w:rsidRPr="00E67E9C">
              <w:rPr>
                <w:rFonts w:ascii="Cordia New" w:hAnsi="Cordia New" w:cs="Cordia New" w:hint="cs"/>
                <w:sz w:val="28"/>
                <w:cs/>
              </w:rPr>
              <w:t xml:space="preserve">ไม่จัดเป็นโครงการวิจัยในมนุษย์ ตามนิยามของคณะกรรมการฯ </w:t>
            </w:r>
            <w:bookmarkEnd w:id="0"/>
            <w:r w:rsidRPr="00E67E9C">
              <w:rPr>
                <w:rFonts w:ascii="Cordia New" w:hAnsi="Cordia New" w:cs="Cordia New" w:hint="cs"/>
                <w:sz w:val="28"/>
                <w:cs/>
              </w:rPr>
              <w:t xml:space="preserve">จึงจัดเป็น  </w:t>
            </w:r>
            <w:bookmarkStart w:id="1" w:name="_Hlk41908329"/>
            <w:r w:rsidRPr="00E67E9C">
              <w:rPr>
                <w:rFonts w:ascii="Cordia New" w:hAnsi="Cordia New" w:cs="Cordia New" w:hint="cs"/>
                <w:b/>
                <w:bCs/>
                <w:sz w:val="28"/>
                <w:cs/>
              </w:rPr>
              <w:t>ไม่อยู่ในขอบเขตการพิจารณาทบทวนเพื่อการรับรองของคณะกรรมการฯ</w:t>
            </w:r>
            <w:bookmarkEnd w:id="1"/>
            <w:r w:rsidR="006C773E" w:rsidRPr="00E67E9C">
              <w:rPr>
                <w:rFonts w:ascii="Cordia New" w:hAnsi="Cordia New" w:cs="Cordia New"/>
                <w:b/>
                <w:bCs/>
                <w:sz w:val="28"/>
              </w:rPr>
              <w:br/>
            </w:r>
            <w:r w:rsidR="006C773E" w:rsidRPr="00E67E9C">
              <w:rPr>
                <w:rFonts w:ascii="Cordia New" w:hAnsi="Cordia New" w:cs="Cordia New"/>
                <w:sz w:val="28"/>
              </w:rPr>
              <w:t xml:space="preserve">Project that does not fit the descriptions in 1 and does not fit in either 2 or 3 or 4 or 5 is not defined by BI-IRB as human subject research. Therefore, the project is described as </w:t>
            </w:r>
            <w:r w:rsidR="006C773E" w:rsidRPr="00E67E9C">
              <w:rPr>
                <w:rFonts w:ascii="Cordia New" w:hAnsi="Cordia New" w:cs="Cordia New"/>
                <w:b/>
                <w:bCs/>
                <w:sz w:val="28"/>
              </w:rPr>
              <w:t>not in the scope of BI-IRB review for approval</w:t>
            </w:r>
            <w:r w:rsidR="006C773E" w:rsidRPr="00E67E9C">
              <w:rPr>
                <w:rFonts w:ascii="Cordia New" w:hAnsi="Cordia New" w:cs="Cordia New"/>
                <w:sz w:val="28"/>
              </w:rPr>
              <w:t>.</w:t>
            </w:r>
          </w:p>
        </w:tc>
        <w:tc>
          <w:tcPr>
            <w:tcW w:w="450" w:type="dxa"/>
          </w:tcPr>
          <w:p w:rsidR="002A433A" w:rsidRPr="00E67E9C" w:rsidRDefault="002A433A" w:rsidP="00B21814">
            <w:pPr>
              <w:spacing w:line="340" w:lineRule="exact"/>
              <w:ind w:left="315" w:hanging="315"/>
              <w:outlineLvl w:val="0"/>
              <w:rPr>
                <w:rFonts w:ascii="Cordia New" w:hAnsi="Cordia New" w:cs="Cordia New"/>
                <w:b/>
                <w:bCs/>
                <w:szCs w:val="24"/>
              </w:rPr>
            </w:pPr>
            <w:r w:rsidRPr="00E67E9C">
              <w:rPr>
                <w:rFonts w:ascii="Cordia New" w:hAnsi="Cordia New" w:cs="Cordia New" w:hint="cs"/>
                <w:b/>
                <w:bCs/>
                <w:szCs w:val="24"/>
                <w:cs/>
              </w:rPr>
              <w:t>ใช่</w:t>
            </w:r>
          </w:p>
          <w:p w:rsidR="002A433A" w:rsidRPr="00E67E9C" w:rsidRDefault="002A433A" w:rsidP="00B21814">
            <w:pPr>
              <w:spacing w:line="340" w:lineRule="exact"/>
              <w:ind w:left="315" w:hanging="315"/>
              <w:outlineLvl w:val="0"/>
              <w:rPr>
                <w:rFonts w:ascii="Cordia New" w:hAnsi="Cordia New" w:cs="Cordia New"/>
                <w:b/>
                <w:bCs/>
                <w:szCs w:val="24"/>
              </w:rPr>
            </w:pPr>
            <w:r w:rsidRPr="00E67E9C">
              <w:rPr>
                <w:rFonts w:ascii="Cordia New" w:hAnsi="Cordia New" w:cs="Cordia New"/>
                <w:b/>
                <w:bCs/>
                <w:sz w:val="22"/>
                <w:szCs w:val="22"/>
              </w:rPr>
              <w:t>ye</w:t>
            </w:r>
            <w:r w:rsidRPr="00E67E9C">
              <w:rPr>
                <w:rFonts w:ascii="Cordia New" w:hAnsi="Cordia New" w:cs="Cordia New"/>
                <w:b/>
                <w:bCs/>
                <w:szCs w:val="24"/>
              </w:rPr>
              <w:t>s</w:t>
            </w:r>
          </w:p>
          <w:p w:rsidR="002A433A" w:rsidRPr="00E67E9C" w:rsidRDefault="002A433A" w:rsidP="00B21814">
            <w:pPr>
              <w:spacing w:line="340" w:lineRule="exact"/>
              <w:outlineLvl w:val="0"/>
              <w:rPr>
                <w:rFonts w:ascii="Cordia New" w:hAnsi="Cordia New" w:cs="Cordia New"/>
                <w:b/>
                <w:bCs/>
                <w:sz w:val="28"/>
              </w:rPr>
            </w:pPr>
          </w:p>
        </w:tc>
        <w:tc>
          <w:tcPr>
            <w:tcW w:w="990" w:type="dxa"/>
          </w:tcPr>
          <w:p w:rsidR="002A433A" w:rsidRPr="00E67E9C" w:rsidRDefault="002A433A" w:rsidP="00B21814">
            <w:pPr>
              <w:spacing w:line="340" w:lineRule="exact"/>
              <w:ind w:left="315" w:hanging="315"/>
              <w:jc w:val="center"/>
              <w:outlineLvl w:val="0"/>
              <w:rPr>
                <w:rFonts w:ascii="Cordia New" w:hAnsi="Cordia New" w:cs="Cordia New"/>
                <w:b/>
                <w:bCs/>
                <w:sz w:val="18"/>
                <w:szCs w:val="18"/>
              </w:rPr>
            </w:pPr>
            <w:r w:rsidRPr="00E67E9C">
              <w:rPr>
                <w:rFonts w:ascii="Cordia New" w:hAnsi="Cordia New" w:cs="Cordia New"/>
                <w:b/>
                <w:bCs/>
                <w:sz w:val="18"/>
                <w:szCs w:val="18"/>
                <w:cs/>
              </w:rPr>
              <w:t>หมายเหตุ</w:t>
            </w:r>
          </w:p>
          <w:p w:rsidR="002A433A" w:rsidRPr="00E67E9C" w:rsidRDefault="002A433A" w:rsidP="00B21814">
            <w:pPr>
              <w:spacing w:line="340" w:lineRule="exact"/>
              <w:ind w:left="315" w:right="-62" w:hanging="333"/>
              <w:jc w:val="center"/>
              <w:outlineLvl w:val="0"/>
              <w:rPr>
                <w:rFonts w:ascii="Cordia New" w:hAnsi="Cordia New" w:cs="Cordia New"/>
                <w:b/>
                <w:bCs/>
                <w:sz w:val="28"/>
              </w:rPr>
            </w:pPr>
            <w:r w:rsidRPr="00E67E9C">
              <w:rPr>
                <w:rFonts w:ascii="Cordia New" w:hAnsi="Cordia New" w:cs="Cordia New"/>
                <w:b/>
                <w:bCs/>
                <w:szCs w:val="24"/>
              </w:rPr>
              <w:t>NB</w:t>
            </w:r>
          </w:p>
        </w:tc>
      </w:tr>
      <w:tr w:rsidR="002A433A" w:rsidRPr="00E67E9C" w:rsidTr="0022345D">
        <w:trPr>
          <w:trHeight w:val="909"/>
        </w:trPr>
        <w:tc>
          <w:tcPr>
            <w:tcW w:w="9540" w:type="dxa"/>
          </w:tcPr>
          <w:p w:rsidR="002A433A" w:rsidRPr="00E67E9C" w:rsidRDefault="002A433A" w:rsidP="00B21814">
            <w:pPr>
              <w:tabs>
                <w:tab w:val="left" w:pos="743"/>
              </w:tabs>
              <w:spacing w:line="340" w:lineRule="exact"/>
              <w:ind w:left="218" w:right="255" w:hanging="218"/>
              <w:rPr>
                <w:rFonts w:ascii="Cordia New" w:hAnsi="Cordia New" w:cs="Cordia New"/>
                <w:color w:val="000000"/>
                <w:sz w:val="28"/>
              </w:rPr>
            </w:pPr>
            <w:bookmarkStart w:id="2" w:name="_Hlk41908721"/>
            <w:r w:rsidRPr="00E67E9C">
              <w:rPr>
                <w:rFonts w:ascii="Cordia New" w:hAnsi="Cordia New" w:cs="Cordia New"/>
                <w:sz w:val="28"/>
                <w:cs/>
              </w:rPr>
              <w:t xml:space="preserve">๑. </w:t>
            </w:r>
            <w:r w:rsidRPr="00E67E9C">
              <w:rPr>
                <w:rFonts w:ascii="Cordia New" w:hAnsi="Cordia New" w:cs="Cordia New"/>
                <w:color w:val="000000"/>
                <w:sz w:val="28"/>
                <w:cs/>
              </w:rPr>
              <w:t>มีการดำเนินโครงการอย่างเป็นขั้นตอน เป็นระบบ เพื่อให้เกิดผลงานวิจัยที่เชื่อถือได้ มี</w:t>
            </w:r>
            <w:r w:rsidRPr="00E67E9C">
              <w:rPr>
                <w:rFonts w:ascii="Cordia New" w:hAnsi="Cordia New" w:cs="Cordia New" w:hint="cs"/>
                <w:color w:val="000000"/>
                <w:sz w:val="28"/>
                <w:cs/>
              </w:rPr>
              <w:t>การ</w:t>
            </w:r>
            <w:r w:rsidRPr="00E67E9C">
              <w:rPr>
                <w:rFonts w:ascii="Cordia New" w:hAnsi="Cordia New" w:cs="Cordia New"/>
                <w:color w:val="000000"/>
                <w:sz w:val="28"/>
                <w:cs/>
              </w:rPr>
              <w:t>วางแผนการดำเนินงานเพื่อให้เกิดผลลัพธ์ที่สามารถก่อให้เกิดความรู้ที่นำไปขยายผลในประชากรได้</w:t>
            </w:r>
          </w:p>
          <w:bookmarkEnd w:id="2"/>
          <w:p w:rsidR="002A433A" w:rsidRPr="00E67E9C" w:rsidRDefault="002A433A" w:rsidP="00B21814">
            <w:pPr>
              <w:tabs>
                <w:tab w:val="left" w:pos="743"/>
              </w:tabs>
              <w:spacing w:line="340" w:lineRule="exact"/>
              <w:ind w:left="218" w:right="255" w:hanging="218"/>
              <w:rPr>
                <w:rFonts w:ascii="Cordia New" w:hAnsi="Cordia New" w:cs="Cordia New"/>
                <w:sz w:val="28"/>
              </w:rPr>
            </w:pPr>
            <w:r w:rsidRPr="00E67E9C">
              <w:rPr>
                <w:rFonts w:ascii="Cordia New" w:hAnsi="Cordia New" w:cs="Cordia New"/>
                <w:sz w:val="28"/>
              </w:rPr>
              <w:t xml:space="preserve">1. </w:t>
            </w:r>
            <w:r w:rsidRPr="00E67E9C">
              <w:rPr>
                <w:rFonts w:ascii="Cordia New" w:hAnsi="Cordia New" w:cs="Cordia New"/>
                <w:color w:val="000000"/>
                <w:sz w:val="28"/>
              </w:rPr>
              <w:t>Systematic Investigation</w:t>
            </w:r>
            <w:r w:rsidRPr="00E67E9C">
              <w:rPr>
                <w:rFonts w:ascii="Cordia New" w:hAnsi="Cordia New" w:cs="Cordia New"/>
                <w:color w:val="000000"/>
                <w:sz w:val="28"/>
                <w:cs/>
              </w:rPr>
              <w:t xml:space="preserve"> </w:t>
            </w:r>
            <w:r w:rsidRPr="00E67E9C">
              <w:rPr>
                <w:rFonts w:ascii="Cordia New" w:hAnsi="Cordia New" w:cs="Cordia New"/>
                <w:color w:val="000000"/>
                <w:sz w:val="28"/>
              </w:rPr>
              <w:t>designed to develop or contribute to generalizable knowledge.</w:t>
            </w:r>
          </w:p>
        </w:tc>
        <w:tc>
          <w:tcPr>
            <w:tcW w:w="450" w:type="dxa"/>
          </w:tcPr>
          <w:p w:rsidR="002A433A" w:rsidRPr="00E67E9C" w:rsidRDefault="002A433A" w:rsidP="00B21814">
            <w:pPr>
              <w:spacing w:line="340" w:lineRule="exact"/>
              <w:ind w:left="315" w:hanging="315"/>
              <w:outlineLvl w:val="0"/>
              <w:rPr>
                <w:rFonts w:ascii="Cordia New" w:hAnsi="Cordia New" w:cs="Cordia New"/>
                <w:b/>
                <w:bCs/>
                <w:sz w:val="28"/>
              </w:rPr>
            </w:pPr>
          </w:p>
        </w:tc>
        <w:tc>
          <w:tcPr>
            <w:tcW w:w="990" w:type="dxa"/>
          </w:tcPr>
          <w:p w:rsidR="002A433A" w:rsidRPr="00E67E9C" w:rsidRDefault="002A433A" w:rsidP="00B21814">
            <w:pPr>
              <w:spacing w:line="340" w:lineRule="exact"/>
              <w:ind w:left="315" w:hanging="315"/>
              <w:outlineLvl w:val="0"/>
              <w:rPr>
                <w:rFonts w:ascii="Cordia New" w:hAnsi="Cordia New" w:cs="Cordia New"/>
                <w:b/>
                <w:bCs/>
                <w:sz w:val="28"/>
              </w:rPr>
            </w:pPr>
          </w:p>
        </w:tc>
      </w:tr>
      <w:tr w:rsidR="002A433A" w:rsidRPr="00E67E9C" w:rsidTr="0022345D">
        <w:trPr>
          <w:trHeight w:val="909"/>
        </w:trPr>
        <w:tc>
          <w:tcPr>
            <w:tcW w:w="9540" w:type="dxa"/>
          </w:tcPr>
          <w:p w:rsidR="002A433A" w:rsidRPr="00E67E9C" w:rsidRDefault="002A433A" w:rsidP="00B21814">
            <w:pPr>
              <w:tabs>
                <w:tab w:val="left" w:pos="743"/>
              </w:tabs>
              <w:spacing w:line="340" w:lineRule="exact"/>
              <w:ind w:left="308" w:right="255" w:hanging="270"/>
              <w:rPr>
                <w:rFonts w:ascii="Cordia New" w:hAnsi="Cordia New" w:cs="Cordia New"/>
                <w:color w:val="000000"/>
                <w:sz w:val="28"/>
              </w:rPr>
            </w:pPr>
            <w:bookmarkStart w:id="3" w:name="_Hlk41908745"/>
            <w:r w:rsidRPr="00E67E9C">
              <w:rPr>
                <w:rFonts w:ascii="Cordia New" w:hAnsi="Cordia New" w:cs="Cordia New"/>
                <w:sz w:val="28"/>
                <w:cs/>
              </w:rPr>
              <w:t xml:space="preserve">๒. </w:t>
            </w:r>
            <w:r w:rsidRPr="00E67E9C">
              <w:rPr>
                <w:rFonts w:ascii="Cordia New" w:hAnsi="Cordia New" w:cs="Cordia New"/>
                <w:color w:val="000000"/>
                <w:sz w:val="28"/>
                <w:cs/>
              </w:rPr>
              <w:t>มีการได้มาหรือรวบรวม, ใช้, ศึกษา, วิเคราะห์ หรือ</w:t>
            </w:r>
            <w:r w:rsidRPr="00E67E9C">
              <w:rPr>
                <w:rFonts w:ascii="Cordia New" w:hAnsi="Cordia New" w:cs="Cordia New"/>
                <w:color w:val="000000"/>
                <w:sz w:val="28"/>
              </w:rPr>
              <w:t xml:space="preserve"> </w:t>
            </w:r>
            <w:r w:rsidRPr="00E67E9C">
              <w:rPr>
                <w:rFonts w:ascii="Cordia New" w:hAnsi="Cordia New" w:cs="Cordia New"/>
                <w:color w:val="000000"/>
                <w:sz w:val="28"/>
                <w:cs/>
              </w:rPr>
              <w:t>ทำให้เกิด ข้อมูลส่วนบุคคลหรือตัวอย่างทางชีววิทยาที่สามารถระบุตัวบุคคลเจ้าของได้</w:t>
            </w:r>
          </w:p>
          <w:bookmarkEnd w:id="3"/>
          <w:p w:rsidR="002A433A" w:rsidRPr="00E67E9C" w:rsidRDefault="002A433A" w:rsidP="00B21814">
            <w:pPr>
              <w:tabs>
                <w:tab w:val="left" w:pos="743"/>
              </w:tabs>
              <w:spacing w:line="340" w:lineRule="exact"/>
              <w:ind w:left="308" w:right="162" w:hanging="270"/>
              <w:rPr>
                <w:rFonts w:ascii="Cordia New" w:hAnsi="Cordia New" w:cs="Cordia New"/>
                <w:sz w:val="28"/>
              </w:rPr>
            </w:pPr>
            <w:r w:rsidRPr="00E67E9C">
              <w:rPr>
                <w:rFonts w:ascii="Cordia New" w:hAnsi="Cordia New" w:cs="Cordia New"/>
                <w:sz w:val="28"/>
              </w:rPr>
              <w:t xml:space="preserve">2. </w:t>
            </w:r>
            <w:r w:rsidRPr="00E67E9C">
              <w:rPr>
                <w:rFonts w:ascii="Cordia New" w:hAnsi="Cordia New" w:cs="Cordia New"/>
                <w:color w:val="000000"/>
                <w:sz w:val="28"/>
              </w:rPr>
              <w:t>Obtains, uses, studies, analyzes, or generates identifiable private information or identifiable biospecimens.</w:t>
            </w:r>
          </w:p>
        </w:tc>
        <w:tc>
          <w:tcPr>
            <w:tcW w:w="450" w:type="dxa"/>
          </w:tcPr>
          <w:p w:rsidR="002A433A" w:rsidRPr="00E67E9C" w:rsidRDefault="002A433A" w:rsidP="00B21814">
            <w:pPr>
              <w:spacing w:line="340" w:lineRule="exact"/>
              <w:ind w:left="315" w:hanging="315"/>
              <w:outlineLvl w:val="0"/>
              <w:rPr>
                <w:rFonts w:ascii="Cordia New" w:hAnsi="Cordia New" w:cs="Cordia New"/>
                <w:b/>
                <w:bCs/>
                <w:sz w:val="28"/>
              </w:rPr>
            </w:pPr>
          </w:p>
        </w:tc>
        <w:tc>
          <w:tcPr>
            <w:tcW w:w="990" w:type="dxa"/>
          </w:tcPr>
          <w:p w:rsidR="002A433A" w:rsidRPr="00E67E9C" w:rsidRDefault="002A433A" w:rsidP="00B21814">
            <w:pPr>
              <w:spacing w:line="340" w:lineRule="exact"/>
              <w:ind w:left="315" w:hanging="315"/>
              <w:outlineLvl w:val="0"/>
              <w:rPr>
                <w:rFonts w:ascii="Cordia New" w:hAnsi="Cordia New" w:cs="Cordia New"/>
                <w:b/>
                <w:bCs/>
                <w:sz w:val="28"/>
              </w:rPr>
            </w:pPr>
          </w:p>
        </w:tc>
      </w:tr>
      <w:tr w:rsidR="002A433A" w:rsidRPr="00E67E9C" w:rsidTr="0022345D">
        <w:trPr>
          <w:trHeight w:val="909"/>
        </w:trPr>
        <w:tc>
          <w:tcPr>
            <w:tcW w:w="9540" w:type="dxa"/>
          </w:tcPr>
          <w:p w:rsidR="002A433A" w:rsidRPr="00E67E9C" w:rsidRDefault="002A433A" w:rsidP="00B21814">
            <w:pPr>
              <w:tabs>
                <w:tab w:val="left" w:pos="743"/>
              </w:tabs>
              <w:spacing w:line="340" w:lineRule="exact"/>
              <w:ind w:left="218" w:right="255" w:hanging="218"/>
              <w:rPr>
                <w:rFonts w:ascii="Cordia New" w:hAnsi="Cordia New" w:cs="Cordia New"/>
                <w:color w:val="000000"/>
                <w:sz w:val="28"/>
              </w:rPr>
            </w:pPr>
            <w:bookmarkStart w:id="4" w:name="_Hlk41908769"/>
            <w:r w:rsidRPr="00E67E9C">
              <w:rPr>
                <w:rFonts w:ascii="Cordia New" w:hAnsi="Cordia New" w:cs="Cordia New"/>
                <w:sz w:val="28"/>
                <w:cs/>
              </w:rPr>
              <w:t xml:space="preserve">๓. </w:t>
            </w:r>
            <w:r w:rsidRPr="00E67E9C">
              <w:rPr>
                <w:rFonts w:ascii="Cordia New" w:hAnsi="Cordia New" w:cs="Cordia New"/>
                <w:color w:val="000000"/>
                <w:sz w:val="28"/>
                <w:cs/>
              </w:rPr>
              <w:t>มีการกระทำ หมายรวมถึงการกระทำทางกายภาพเพื่อให้ได้มาซึ่งข้อมูลหรือตัวอย่างทางชีววิทยา เช่น การเจาะเลือดและการบริหารจัดการบุคคลที่ร่วมโครงการวิจัย หรือสิ่งแวดล้อมของบุคคลฯเพื่อวัตถุประสงค์ของโครงการวิจัย</w:t>
            </w:r>
          </w:p>
          <w:bookmarkEnd w:id="4"/>
          <w:p w:rsidR="002A433A" w:rsidRPr="00E67E9C" w:rsidRDefault="002A433A" w:rsidP="00B21814">
            <w:pPr>
              <w:tabs>
                <w:tab w:val="left" w:pos="743"/>
              </w:tabs>
              <w:spacing w:line="340" w:lineRule="exact"/>
              <w:ind w:left="218" w:right="255" w:hanging="218"/>
              <w:rPr>
                <w:rFonts w:ascii="Cordia New" w:hAnsi="Cordia New" w:cs="Cordia New"/>
                <w:sz w:val="28"/>
              </w:rPr>
            </w:pPr>
            <w:r w:rsidRPr="00E67E9C">
              <w:rPr>
                <w:rFonts w:ascii="Cordia New" w:hAnsi="Cordia New" w:cs="Cordia New"/>
                <w:color w:val="000000"/>
                <w:sz w:val="28"/>
              </w:rPr>
              <w:t>3. Intervention includes both physical procedures by which information or biospecimens are gathered (e.g</w:t>
            </w:r>
            <w:r w:rsidRPr="00E67E9C">
              <w:rPr>
                <w:rFonts w:ascii="Cordia New" w:hAnsi="Cordia New" w:cs="Cordia New"/>
                <w:i/>
                <w:iCs/>
                <w:color w:val="000000"/>
                <w:sz w:val="28"/>
              </w:rPr>
              <w:t>.,</w:t>
            </w:r>
            <w:r w:rsidRPr="00E67E9C">
              <w:rPr>
                <w:rFonts w:ascii="Cordia New" w:hAnsi="Cordia New" w:cs="Cordia New"/>
                <w:color w:val="000000"/>
                <w:sz w:val="28"/>
              </w:rPr>
              <w:t xml:space="preserve"> venipuncture) and manipulations of the subject or the subject's environment that are performed for research purposes. </w:t>
            </w:r>
          </w:p>
        </w:tc>
        <w:tc>
          <w:tcPr>
            <w:tcW w:w="450" w:type="dxa"/>
          </w:tcPr>
          <w:p w:rsidR="002A433A" w:rsidRPr="00E67E9C" w:rsidRDefault="002A433A" w:rsidP="00B21814">
            <w:pPr>
              <w:spacing w:line="340" w:lineRule="exact"/>
              <w:ind w:left="315" w:hanging="315"/>
              <w:outlineLvl w:val="0"/>
              <w:rPr>
                <w:rFonts w:ascii="Cordia New" w:hAnsi="Cordia New" w:cs="Cordia New"/>
                <w:b/>
                <w:bCs/>
                <w:sz w:val="28"/>
              </w:rPr>
            </w:pPr>
          </w:p>
        </w:tc>
        <w:tc>
          <w:tcPr>
            <w:tcW w:w="990" w:type="dxa"/>
          </w:tcPr>
          <w:p w:rsidR="002A433A" w:rsidRPr="00E67E9C" w:rsidRDefault="002A433A" w:rsidP="00B21814">
            <w:pPr>
              <w:spacing w:line="340" w:lineRule="exact"/>
              <w:ind w:left="315" w:hanging="315"/>
              <w:outlineLvl w:val="0"/>
              <w:rPr>
                <w:rFonts w:ascii="Cordia New" w:hAnsi="Cordia New" w:cs="Cordia New"/>
                <w:b/>
                <w:bCs/>
                <w:sz w:val="28"/>
              </w:rPr>
            </w:pPr>
          </w:p>
        </w:tc>
      </w:tr>
      <w:tr w:rsidR="002A433A" w:rsidRPr="00E67E9C" w:rsidTr="0022345D">
        <w:trPr>
          <w:trHeight w:val="909"/>
        </w:trPr>
        <w:tc>
          <w:tcPr>
            <w:tcW w:w="9540" w:type="dxa"/>
          </w:tcPr>
          <w:p w:rsidR="002A433A" w:rsidRPr="00E67E9C" w:rsidRDefault="002A433A" w:rsidP="00B21814">
            <w:pPr>
              <w:tabs>
                <w:tab w:val="left" w:pos="743"/>
              </w:tabs>
              <w:spacing w:line="340" w:lineRule="exact"/>
              <w:ind w:right="255"/>
              <w:rPr>
                <w:rFonts w:ascii="Cordia New" w:hAnsi="Cordia New" w:cs="Cordia New"/>
                <w:color w:val="000000"/>
                <w:sz w:val="28"/>
              </w:rPr>
            </w:pPr>
            <w:bookmarkStart w:id="5" w:name="_Hlk41908801"/>
            <w:r w:rsidRPr="00E67E9C">
              <w:rPr>
                <w:rFonts w:ascii="Cordia New" w:hAnsi="Cordia New" w:cs="Cordia New"/>
                <w:sz w:val="28"/>
                <w:cs/>
              </w:rPr>
              <w:lastRenderedPageBreak/>
              <w:t xml:space="preserve">๔. </w:t>
            </w:r>
            <w:r w:rsidRPr="00E67E9C">
              <w:rPr>
                <w:rFonts w:ascii="Cordia New" w:hAnsi="Cordia New" w:cs="Cordia New"/>
                <w:color w:val="000000"/>
                <w:sz w:val="28"/>
                <w:cs/>
              </w:rPr>
              <w:t>มีปฏิสัมพันธ์ หมายถึงการสื่อสารหรือการติดต่อระหว่างผู้วิจัยกับ</w:t>
            </w:r>
            <w:r w:rsidRPr="00E67E9C">
              <w:rPr>
                <w:rFonts w:ascii="Cordia New" w:hAnsi="Cordia New" w:cs="Cordia New"/>
                <w:sz w:val="28"/>
                <w:cs/>
              </w:rPr>
              <w:t>ผู้</w:t>
            </w:r>
            <w:r w:rsidR="0047607B" w:rsidRPr="00E67E9C">
              <w:rPr>
                <w:rFonts w:ascii="Cordia New" w:hAnsi="Cordia New" w:cs="Cordia New" w:hint="cs"/>
                <w:sz w:val="28"/>
                <w:cs/>
              </w:rPr>
              <w:t>เข้า</w:t>
            </w:r>
            <w:r w:rsidRPr="00E67E9C">
              <w:rPr>
                <w:rFonts w:ascii="Cordia New" w:hAnsi="Cordia New" w:cs="Cordia New"/>
                <w:sz w:val="28"/>
                <w:cs/>
              </w:rPr>
              <w:t>ร่วมการวิจัย</w:t>
            </w:r>
          </w:p>
          <w:bookmarkEnd w:id="5"/>
          <w:p w:rsidR="002A433A" w:rsidRPr="00E67E9C" w:rsidRDefault="002A433A" w:rsidP="00B21814">
            <w:pPr>
              <w:tabs>
                <w:tab w:val="left" w:pos="743"/>
                <w:tab w:val="left" w:pos="8945"/>
              </w:tabs>
              <w:spacing w:line="340" w:lineRule="exact"/>
              <w:ind w:left="218" w:right="255" w:hanging="218"/>
              <w:rPr>
                <w:rFonts w:ascii="Cordia New" w:hAnsi="Cordia New" w:cs="Cordia New"/>
                <w:sz w:val="28"/>
              </w:rPr>
            </w:pPr>
            <w:r w:rsidRPr="00E67E9C">
              <w:rPr>
                <w:rFonts w:ascii="Cordia New" w:hAnsi="Cordia New" w:cs="Cordia New"/>
                <w:color w:val="000000"/>
                <w:sz w:val="28"/>
              </w:rPr>
              <w:t>4. Interaction includes communication or interpersonal contact between investigator and research</w:t>
            </w:r>
            <w:r w:rsidRPr="00E67E9C">
              <w:rPr>
                <w:rFonts w:ascii="Cordia New" w:hAnsi="Cordia New" w:cs="Cordia New"/>
                <w:color w:val="000000"/>
                <w:sz w:val="28"/>
                <w:cs/>
              </w:rPr>
              <w:t xml:space="preserve"> </w:t>
            </w:r>
            <w:r w:rsidRPr="00E67E9C">
              <w:rPr>
                <w:rFonts w:ascii="Cordia New" w:hAnsi="Cordia New" w:cs="Cordia New"/>
                <w:color w:val="000000"/>
                <w:sz w:val="28"/>
              </w:rPr>
              <w:t>participant.</w:t>
            </w:r>
          </w:p>
        </w:tc>
        <w:tc>
          <w:tcPr>
            <w:tcW w:w="450" w:type="dxa"/>
          </w:tcPr>
          <w:p w:rsidR="002A433A" w:rsidRPr="00E67E9C" w:rsidRDefault="002A433A" w:rsidP="00B21814">
            <w:pPr>
              <w:spacing w:line="340" w:lineRule="exact"/>
              <w:ind w:left="315" w:hanging="315"/>
              <w:outlineLvl w:val="0"/>
              <w:rPr>
                <w:rFonts w:ascii="Cordia New" w:hAnsi="Cordia New" w:cs="Cordia New"/>
                <w:b/>
                <w:bCs/>
                <w:sz w:val="28"/>
              </w:rPr>
            </w:pPr>
          </w:p>
        </w:tc>
        <w:tc>
          <w:tcPr>
            <w:tcW w:w="990" w:type="dxa"/>
          </w:tcPr>
          <w:p w:rsidR="002A433A" w:rsidRPr="00E67E9C" w:rsidRDefault="002A433A" w:rsidP="00B21814">
            <w:pPr>
              <w:spacing w:line="340" w:lineRule="exact"/>
              <w:ind w:left="315" w:hanging="315"/>
              <w:outlineLvl w:val="0"/>
              <w:rPr>
                <w:rFonts w:ascii="Cordia New" w:hAnsi="Cordia New" w:cs="Cordia New"/>
                <w:b/>
                <w:bCs/>
                <w:sz w:val="28"/>
              </w:rPr>
            </w:pPr>
          </w:p>
        </w:tc>
      </w:tr>
      <w:tr w:rsidR="002A433A" w:rsidRPr="00E67E9C" w:rsidTr="0022345D">
        <w:trPr>
          <w:trHeight w:val="909"/>
        </w:trPr>
        <w:tc>
          <w:tcPr>
            <w:tcW w:w="9540" w:type="dxa"/>
          </w:tcPr>
          <w:p w:rsidR="002A433A" w:rsidRPr="00E67E9C" w:rsidRDefault="002A433A" w:rsidP="00B21814">
            <w:pPr>
              <w:tabs>
                <w:tab w:val="left" w:pos="743"/>
              </w:tabs>
              <w:spacing w:line="340" w:lineRule="exact"/>
              <w:ind w:right="255"/>
              <w:rPr>
                <w:rFonts w:ascii="Cordia New" w:hAnsi="Cordia New" w:cs="Cordia New"/>
                <w:color w:val="000000"/>
                <w:sz w:val="28"/>
              </w:rPr>
            </w:pPr>
            <w:bookmarkStart w:id="6" w:name="_Hlk41908823"/>
            <w:r w:rsidRPr="00E67E9C">
              <w:rPr>
                <w:rFonts w:ascii="Cordia New" w:hAnsi="Cordia New" w:cs="Cordia New"/>
                <w:sz w:val="28"/>
                <w:cs/>
              </w:rPr>
              <w:t xml:space="preserve">๕. </w:t>
            </w:r>
            <w:r w:rsidRPr="00E67E9C">
              <w:rPr>
                <w:rFonts w:ascii="Cordia New" w:hAnsi="Cordia New" w:cs="Cordia New"/>
                <w:color w:val="000000"/>
                <w:sz w:val="28"/>
                <w:cs/>
              </w:rPr>
              <w:t>มีการใช้ข้อมูลส่วนบุคคลหรือตัวอย่</w:t>
            </w:r>
            <w:r w:rsidR="00B42995" w:rsidRPr="00E67E9C">
              <w:rPr>
                <w:rFonts w:ascii="Cordia New" w:hAnsi="Cordia New" w:cs="Cordia New"/>
                <w:color w:val="000000"/>
                <w:sz w:val="28"/>
                <w:cs/>
              </w:rPr>
              <w:t>างทางชีวภาพ, ทางรังสี, หรืออื่น</w:t>
            </w:r>
            <w:r w:rsidRPr="00E67E9C">
              <w:rPr>
                <w:rFonts w:ascii="Cordia New" w:hAnsi="Cordia New" w:cs="Cordia New"/>
                <w:color w:val="000000"/>
                <w:sz w:val="28"/>
                <w:cs/>
              </w:rPr>
              <w:t>ๆ ที่ผู้วิจัยสามารถระบุตัวบุคคลเจ้าของได้</w:t>
            </w:r>
          </w:p>
          <w:bookmarkEnd w:id="6"/>
          <w:p w:rsidR="002A433A" w:rsidRPr="00E67E9C" w:rsidRDefault="002A433A" w:rsidP="00B21814">
            <w:pPr>
              <w:tabs>
                <w:tab w:val="left" w:pos="743"/>
              </w:tabs>
              <w:spacing w:line="340" w:lineRule="exact"/>
              <w:ind w:left="218" w:right="255" w:hanging="218"/>
              <w:rPr>
                <w:rFonts w:ascii="Cordia New" w:hAnsi="Cordia New" w:cs="Cordia New"/>
                <w:color w:val="000000"/>
                <w:sz w:val="28"/>
              </w:rPr>
            </w:pPr>
            <w:r w:rsidRPr="00E67E9C">
              <w:rPr>
                <w:rFonts w:ascii="Cordia New" w:hAnsi="Cordia New" w:cs="Cordia New"/>
                <w:color w:val="000000"/>
                <w:sz w:val="28"/>
              </w:rPr>
              <w:t>5. Use of</w:t>
            </w:r>
            <w:r w:rsidRPr="00E67E9C">
              <w:rPr>
                <w:rFonts w:ascii="Cordia New" w:hAnsi="Cordia New" w:cs="Cordia New"/>
                <w:i/>
                <w:iCs/>
                <w:color w:val="000000"/>
                <w:sz w:val="28"/>
              </w:rPr>
              <w:t> </w:t>
            </w:r>
            <w:r w:rsidRPr="00E67E9C">
              <w:rPr>
                <w:rFonts w:ascii="Cordia New" w:hAnsi="Cordia New" w:cs="Cordia New"/>
                <w:color w:val="000000"/>
                <w:sz w:val="28"/>
              </w:rPr>
              <w:t>identifiable private information or biospecimen, radiological or other material for which the identity of the subject is or may readily be ascertained by the investigator or associated with the owner.</w:t>
            </w:r>
          </w:p>
          <w:p w:rsidR="002A433A" w:rsidRPr="00E67E9C" w:rsidRDefault="002A433A" w:rsidP="00B21814">
            <w:pPr>
              <w:tabs>
                <w:tab w:val="left" w:pos="743"/>
              </w:tabs>
              <w:spacing w:line="340" w:lineRule="exact"/>
              <w:ind w:left="218" w:right="255"/>
              <w:rPr>
                <w:rFonts w:ascii="Cordia New" w:hAnsi="Cordia New" w:cs="Cordia New"/>
                <w:color w:val="000000"/>
                <w:sz w:val="28"/>
              </w:rPr>
            </w:pPr>
            <w:r w:rsidRPr="00E67E9C">
              <w:rPr>
                <w:rFonts w:ascii="Cordia New" w:hAnsi="Cordia New" w:cs="Cordia New"/>
                <w:b/>
                <w:bCs/>
                <w:color w:val="000000"/>
                <w:sz w:val="28"/>
                <w:cs/>
              </w:rPr>
              <w:t>หมายเหตุ</w:t>
            </w:r>
            <w:r w:rsidRPr="00E67E9C">
              <w:rPr>
                <w:rFonts w:ascii="Cordia New" w:hAnsi="Cordia New" w:cs="Cordia New"/>
                <w:b/>
                <w:bCs/>
                <w:color w:val="000000"/>
                <w:sz w:val="28"/>
              </w:rPr>
              <w:t>:</w:t>
            </w:r>
            <w:r w:rsidRPr="00E67E9C">
              <w:rPr>
                <w:rFonts w:ascii="Cordia New" w:hAnsi="Cordia New" w:cs="Cordia New"/>
                <w:color w:val="000000"/>
                <w:sz w:val="28"/>
              </w:rPr>
              <w:t xml:space="preserve"> </w:t>
            </w:r>
            <w:r w:rsidRPr="00E67E9C">
              <w:rPr>
                <w:rFonts w:ascii="Cordia New" w:hAnsi="Cordia New" w:cs="Cordia New"/>
                <w:color w:val="000000"/>
                <w:sz w:val="28"/>
                <w:cs/>
              </w:rPr>
              <w:t>ข้อมูลส่วนบุคคล หมายรวมถึงข้อมูลส่วนเกี่ยวกับพฤติกรรมที่เกิด</w:t>
            </w:r>
            <w:r w:rsidR="00B42995" w:rsidRPr="00E67E9C">
              <w:rPr>
                <w:rFonts w:ascii="Cordia New" w:hAnsi="Cordia New" w:cs="Cordia New"/>
                <w:color w:val="000000"/>
                <w:sz w:val="28"/>
                <w:cs/>
              </w:rPr>
              <w:t>ขึ้นภายใต้สถานการณ์ที่บุคคลนั้น</w:t>
            </w:r>
            <w:r w:rsidRPr="00E67E9C">
              <w:rPr>
                <w:rFonts w:ascii="Cordia New" w:hAnsi="Cordia New" w:cs="Cordia New"/>
                <w:color w:val="000000"/>
                <w:sz w:val="28"/>
                <w:cs/>
              </w:rPr>
              <w:t>ๆ คาดว่าจะไม่มีการสังเกตการณ์หรือมีการ</w:t>
            </w:r>
            <w:r w:rsidR="00B42995" w:rsidRPr="00E67E9C">
              <w:rPr>
                <w:rFonts w:ascii="Cordia New" w:hAnsi="Cordia New" w:cs="Cordia New"/>
                <w:color w:val="000000"/>
                <w:sz w:val="28"/>
                <w:cs/>
              </w:rPr>
              <w:t>บันทึกไว้ และข้อมูลที่บุคคลนั้น</w:t>
            </w:r>
            <w:r w:rsidRPr="00E67E9C">
              <w:rPr>
                <w:rFonts w:ascii="Cordia New" w:hAnsi="Cordia New" w:cs="Cordia New"/>
                <w:color w:val="000000"/>
                <w:sz w:val="28"/>
                <w:cs/>
              </w:rPr>
              <w:t>ๆ ได้ให้ไว้เพื่อกิจการเฉพ</w:t>
            </w:r>
            <w:r w:rsidR="00B42995" w:rsidRPr="00E67E9C">
              <w:rPr>
                <w:rFonts w:ascii="Cordia New" w:hAnsi="Cordia New" w:cs="Cordia New"/>
                <w:color w:val="000000"/>
                <w:sz w:val="28"/>
                <w:cs/>
              </w:rPr>
              <w:t>าะและมีความคาดหวังว่าข้อมูลนั้น</w:t>
            </w:r>
            <w:r w:rsidRPr="00E67E9C">
              <w:rPr>
                <w:rFonts w:ascii="Cordia New" w:hAnsi="Cordia New" w:cs="Cordia New"/>
                <w:color w:val="000000"/>
                <w:sz w:val="28"/>
                <w:cs/>
              </w:rPr>
              <w:t>ๆ จะไม่ถูกเปิดเผยต่อสาธารณะ เช่น ข้อมูลในเวชระเบียน ฯลฯ</w:t>
            </w:r>
          </w:p>
          <w:p w:rsidR="002A433A" w:rsidRPr="00E67E9C" w:rsidRDefault="002A433A" w:rsidP="00B21814">
            <w:pPr>
              <w:tabs>
                <w:tab w:val="left" w:pos="743"/>
              </w:tabs>
              <w:spacing w:line="340" w:lineRule="exact"/>
              <w:ind w:left="218" w:right="255"/>
              <w:rPr>
                <w:rFonts w:ascii="Cordia New" w:hAnsi="Cordia New" w:cs="Cordia New"/>
                <w:color w:val="000000"/>
                <w:sz w:val="28"/>
              </w:rPr>
            </w:pPr>
            <w:r w:rsidRPr="00E67E9C">
              <w:rPr>
                <w:rFonts w:ascii="Cordia New" w:hAnsi="Cordia New" w:cs="Cordia New"/>
                <w:b/>
                <w:bCs/>
                <w:color w:val="000000"/>
                <w:sz w:val="28"/>
              </w:rPr>
              <w:t>N.B.:</w:t>
            </w:r>
            <w:r w:rsidRPr="00E67E9C">
              <w:rPr>
                <w:rFonts w:ascii="Cordia New" w:hAnsi="Cordia New" w:cs="Cordia New"/>
                <w:color w:val="000000"/>
                <w:sz w:val="28"/>
              </w:rPr>
              <w:t xml:space="preserve"> Private information includes information about behavior that occurs in a context in which an individual can reasonably expect that no observation or recording is taking place, and information that has been provided for specific purposes by an individual and that the individual can reasonably expect will not be made public (e.g.</w:t>
            </w:r>
            <w:r w:rsidRPr="00E67E9C">
              <w:rPr>
                <w:rFonts w:ascii="Cordia New" w:hAnsi="Cordia New" w:cs="Cordia New"/>
                <w:i/>
                <w:iCs/>
                <w:color w:val="000000"/>
                <w:sz w:val="28"/>
              </w:rPr>
              <w:t xml:space="preserve"> </w:t>
            </w:r>
            <w:r w:rsidRPr="00E67E9C">
              <w:rPr>
                <w:rFonts w:ascii="Cordia New" w:hAnsi="Cordia New" w:cs="Cordia New"/>
                <w:color w:val="000000"/>
                <w:sz w:val="28"/>
              </w:rPr>
              <w:t>medical record).</w:t>
            </w:r>
          </w:p>
        </w:tc>
        <w:tc>
          <w:tcPr>
            <w:tcW w:w="450" w:type="dxa"/>
          </w:tcPr>
          <w:p w:rsidR="002A433A" w:rsidRPr="00E67E9C" w:rsidRDefault="002A433A" w:rsidP="00B21814">
            <w:pPr>
              <w:spacing w:line="340" w:lineRule="exact"/>
              <w:ind w:left="315" w:hanging="315"/>
              <w:outlineLvl w:val="0"/>
              <w:rPr>
                <w:rFonts w:ascii="Cordia New" w:hAnsi="Cordia New" w:cs="Cordia New"/>
                <w:b/>
                <w:bCs/>
                <w:sz w:val="28"/>
              </w:rPr>
            </w:pPr>
          </w:p>
        </w:tc>
        <w:tc>
          <w:tcPr>
            <w:tcW w:w="990" w:type="dxa"/>
          </w:tcPr>
          <w:p w:rsidR="002A433A" w:rsidRPr="00E67E9C" w:rsidRDefault="002A433A" w:rsidP="00B21814">
            <w:pPr>
              <w:spacing w:line="340" w:lineRule="exact"/>
              <w:ind w:left="315" w:hanging="315"/>
              <w:outlineLvl w:val="0"/>
              <w:rPr>
                <w:rFonts w:ascii="Cordia New" w:hAnsi="Cordia New" w:cs="Cordia New"/>
                <w:b/>
                <w:bCs/>
                <w:sz w:val="28"/>
              </w:rPr>
            </w:pPr>
          </w:p>
        </w:tc>
      </w:tr>
      <w:tr w:rsidR="002A433A" w:rsidRPr="00E67E9C" w:rsidTr="0022345D">
        <w:trPr>
          <w:trHeight w:val="706"/>
        </w:trPr>
        <w:tc>
          <w:tcPr>
            <w:tcW w:w="10980" w:type="dxa"/>
            <w:gridSpan w:val="3"/>
          </w:tcPr>
          <w:p w:rsidR="002A433A" w:rsidRPr="00E67E9C" w:rsidRDefault="002A433A" w:rsidP="00B21814">
            <w:pPr>
              <w:spacing w:line="340" w:lineRule="exact"/>
              <w:ind w:left="315" w:hanging="315"/>
              <w:outlineLvl w:val="0"/>
              <w:rPr>
                <w:rFonts w:ascii="Cordia New" w:hAnsi="Cordia New" w:cs="Cordia New"/>
                <w:b/>
                <w:bCs/>
                <w:sz w:val="28"/>
              </w:rPr>
            </w:pPr>
            <w:r w:rsidRPr="00E67E9C">
              <w:rPr>
                <w:rFonts w:ascii="Cordia New" w:hAnsi="Cordia New" w:cs="Cordia New"/>
                <w:b/>
                <w:bCs/>
                <w:sz w:val="28"/>
                <w:cs/>
              </w:rPr>
              <w:t>๑.๒ ลักษณะโครงการวิจัยในมนุษย์ที่</w:t>
            </w:r>
            <w:r w:rsidRPr="00E67E9C">
              <w:rPr>
                <w:rFonts w:ascii="Cordia New" w:hAnsi="Cordia New" w:cs="Cordia New" w:hint="cs"/>
                <w:b/>
                <w:bCs/>
                <w:sz w:val="28"/>
                <w:cs/>
              </w:rPr>
              <w:t>ได้รับ</w:t>
            </w:r>
            <w:r w:rsidRPr="00E67E9C">
              <w:rPr>
                <w:rFonts w:ascii="Cordia New" w:hAnsi="Cordia New" w:cs="Cordia New"/>
                <w:b/>
                <w:bCs/>
                <w:sz w:val="28"/>
                <w:cs/>
              </w:rPr>
              <w:t>การยกเว้นการพิจารณาทบทวนจากคณะกรรมการฯ</w:t>
            </w:r>
          </w:p>
          <w:p w:rsidR="002A433A" w:rsidRPr="00E67E9C" w:rsidRDefault="002A433A" w:rsidP="00B21814">
            <w:pPr>
              <w:spacing w:line="340" w:lineRule="exact"/>
              <w:outlineLvl w:val="0"/>
              <w:rPr>
                <w:rFonts w:ascii="Cordia New" w:hAnsi="Cordia New" w:cs="Cordia New"/>
                <w:b/>
                <w:bCs/>
                <w:sz w:val="28"/>
              </w:rPr>
            </w:pPr>
            <w:r w:rsidRPr="00E67E9C">
              <w:rPr>
                <w:rFonts w:ascii="Cordia New" w:hAnsi="Cordia New" w:cs="Cordia New"/>
                <w:b/>
                <w:bCs/>
                <w:sz w:val="28"/>
              </w:rPr>
              <w:t xml:space="preserve">1.2 Research Project in Human that is Exempt from IRB Review </w:t>
            </w:r>
          </w:p>
        </w:tc>
      </w:tr>
      <w:tr w:rsidR="002A433A" w:rsidRPr="00E67E9C" w:rsidTr="0022345D">
        <w:trPr>
          <w:trHeight w:val="589"/>
        </w:trPr>
        <w:tc>
          <w:tcPr>
            <w:tcW w:w="9540" w:type="dxa"/>
          </w:tcPr>
          <w:p w:rsidR="002A433A" w:rsidRPr="00E67E9C" w:rsidRDefault="002A433A" w:rsidP="00B21814">
            <w:pPr>
              <w:spacing w:line="340" w:lineRule="exact"/>
              <w:ind w:left="315" w:hanging="315"/>
              <w:outlineLvl w:val="0"/>
              <w:rPr>
                <w:rFonts w:ascii="Cordia New" w:hAnsi="Cordia New" w:cs="Cordia New"/>
                <w:b/>
                <w:bCs/>
                <w:sz w:val="28"/>
              </w:rPr>
            </w:pPr>
            <w:r w:rsidRPr="00E67E9C">
              <w:rPr>
                <w:rFonts w:ascii="Cordia New" w:hAnsi="Cordia New" w:cs="Cordia New" w:hint="cs"/>
                <w:b/>
                <w:bCs/>
                <w:sz w:val="28"/>
                <w:cs/>
              </w:rPr>
              <w:t>กรณีที่โครงการวิจัยมีลักษณะในข้อ ๑ และหนึ่งในข้อ ๒-๙ จะเข้าข่ายได้รับ</w:t>
            </w:r>
            <w:r w:rsidRPr="00E67E9C">
              <w:rPr>
                <w:rFonts w:ascii="Cordia New" w:hAnsi="Cordia New" w:cs="Cordia New"/>
                <w:b/>
                <w:bCs/>
                <w:sz w:val="28"/>
                <w:cs/>
              </w:rPr>
              <w:t>การยกเว้นการพิจารณา</w:t>
            </w:r>
          </w:p>
          <w:p w:rsidR="002A433A" w:rsidRPr="00E67E9C" w:rsidRDefault="002A433A" w:rsidP="00B21814">
            <w:pPr>
              <w:spacing w:line="340" w:lineRule="exact"/>
              <w:ind w:left="315" w:hanging="315"/>
              <w:outlineLvl w:val="0"/>
              <w:rPr>
                <w:rFonts w:ascii="Cordia New" w:hAnsi="Cordia New" w:cs="Cordia New"/>
                <w:sz w:val="28"/>
                <w:cs/>
              </w:rPr>
            </w:pPr>
            <w:r w:rsidRPr="00E67E9C">
              <w:rPr>
                <w:rFonts w:ascii="Cordia New" w:hAnsi="Cordia New" w:cs="Cordia New"/>
                <w:b/>
                <w:bCs/>
                <w:sz w:val="28"/>
                <w:cs/>
              </w:rPr>
              <w:t>ทบทวนจากคณะกรรมการฯ</w:t>
            </w:r>
          </w:p>
        </w:tc>
        <w:tc>
          <w:tcPr>
            <w:tcW w:w="450" w:type="dxa"/>
          </w:tcPr>
          <w:p w:rsidR="002A433A" w:rsidRPr="00E67E9C" w:rsidRDefault="002A433A" w:rsidP="00B21814">
            <w:pPr>
              <w:spacing w:line="340" w:lineRule="exact"/>
              <w:ind w:left="315" w:hanging="315"/>
              <w:outlineLvl w:val="0"/>
              <w:rPr>
                <w:rFonts w:ascii="Cordia New" w:hAnsi="Cordia New" w:cs="Cordia New"/>
                <w:b/>
                <w:bCs/>
                <w:sz w:val="22"/>
                <w:szCs w:val="22"/>
              </w:rPr>
            </w:pPr>
            <w:r w:rsidRPr="00E67E9C">
              <w:rPr>
                <w:rFonts w:ascii="Cordia New" w:hAnsi="Cordia New" w:cs="Cordia New"/>
                <w:b/>
                <w:bCs/>
                <w:sz w:val="22"/>
                <w:szCs w:val="22"/>
                <w:cs/>
              </w:rPr>
              <w:t>ใช่</w:t>
            </w:r>
          </w:p>
          <w:p w:rsidR="002A433A" w:rsidRPr="00E67E9C" w:rsidRDefault="002A433A" w:rsidP="00B21814">
            <w:pPr>
              <w:spacing w:line="340" w:lineRule="exact"/>
              <w:ind w:left="315" w:hanging="315"/>
              <w:outlineLvl w:val="0"/>
              <w:rPr>
                <w:rFonts w:ascii="Cordia New" w:hAnsi="Cordia New" w:cs="Cordia New"/>
                <w:b/>
                <w:bCs/>
                <w:sz w:val="28"/>
              </w:rPr>
            </w:pPr>
            <w:r w:rsidRPr="00E67E9C">
              <w:rPr>
                <w:rFonts w:ascii="Cordia New" w:hAnsi="Cordia New" w:cs="Cordia New"/>
                <w:b/>
                <w:bCs/>
                <w:sz w:val="22"/>
                <w:szCs w:val="22"/>
              </w:rPr>
              <w:t>yes</w:t>
            </w:r>
          </w:p>
        </w:tc>
        <w:tc>
          <w:tcPr>
            <w:tcW w:w="990" w:type="dxa"/>
          </w:tcPr>
          <w:p w:rsidR="002A433A" w:rsidRPr="00E67E9C" w:rsidRDefault="002A433A" w:rsidP="00B21814">
            <w:pPr>
              <w:spacing w:line="340" w:lineRule="exact"/>
              <w:ind w:left="315" w:hanging="315"/>
              <w:jc w:val="center"/>
              <w:outlineLvl w:val="0"/>
              <w:rPr>
                <w:rFonts w:ascii="Cordia New" w:hAnsi="Cordia New" w:cs="Cordia New"/>
                <w:b/>
                <w:bCs/>
                <w:sz w:val="18"/>
                <w:szCs w:val="18"/>
              </w:rPr>
            </w:pPr>
            <w:r w:rsidRPr="00E67E9C">
              <w:rPr>
                <w:rFonts w:ascii="Cordia New" w:hAnsi="Cordia New" w:cs="Cordia New"/>
                <w:b/>
                <w:bCs/>
                <w:sz w:val="18"/>
                <w:szCs w:val="18"/>
                <w:cs/>
              </w:rPr>
              <w:t>หมายเหตุ</w:t>
            </w:r>
          </w:p>
          <w:p w:rsidR="002A433A" w:rsidRPr="00E67E9C" w:rsidRDefault="002A433A" w:rsidP="00B21814">
            <w:pPr>
              <w:spacing w:line="340" w:lineRule="exact"/>
              <w:ind w:left="315" w:right="-62" w:hanging="333"/>
              <w:jc w:val="center"/>
              <w:outlineLvl w:val="0"/>
              <w:rPr>
                <w:rFonts w:ascii="Cordia New" w:hAnsi="Cordia New" w:cs="Cordia New"/>
                <w:b/>
                <w:bCs/>
                <w:sz w:val="28"/>
              </w:rPr>
            </w:pPr>
            <w:r w:rsidRPr="00E67E9C">
              <w:rPr>
                <w:rFonts w:ascii="Cordia New" w:hAnsi="Cordia New" w:cs="Cordia New"/>
                <w:b/>
                <w:bCs/>
                <w:sz w:val="18"/>
                <w:szCs w:val="18"/>
              </w:rPr>
              <w:t>NB</w:t>
            </w:r>
          </w:p>
        </w:tc>
      </w:tr>
      <w:tr w:rsidR="002A433A" w:rsidRPr="00E67E9C" w:rsidTr="0022345D">
        <w:trPr>
          <w:trHeight w:val="751"/>
        </w:trPr>
        <w:tc>
          <w:tcPr>
            <w:tcW w:w="9540" w:type="dxa"/>
          </w:tcPr>
          <w:p w:rsidR="002A433A" w:rsidRPr="00E67E9C" w:rsidRDefault="002A433A" w:rsidP="00B21814">
            <w:pPr>
              <w:tabs>
                <w:tab w:val="left" w:pos="743"/>
                <w:tab w:val="left" w:pos="9128"/>
              </w:tabs>
              <w:spacing w:line="340" w:lineRule="exact"/>
              <w:ind w:right="72"/>
              <w:rPr>
                <w:rFonts w:ascii="Cordia New" w:hAnsi="Cordia New" w:cs="Cordia New"/>
                <w:color w:val="000000"/>
                <w:sz w:val="28"/>
              </w:rPr>
            </w:pPr>
            <w:r w:rsidRPr="00E67E9C">
              <w:rPr>
                <w:rFonts w:ascii="Cordia New" w:hAnsi="Cordia New" w:cs="Cordia New"/>
                <w:sz w:val="28"/>
                <w:cs/>
              </w:rPr>
              <w:t xml:space="preserve">๑. </w:t>
            </w:r>
            <w:r w:rsidRPr="00E67E9C">
              <w:rPr>
                <w:rFonts w:ascii="Cordia New" w:hAnsi="Cordia New" w:cs="Cordia New"/>
                <w:color w:val="000000"/>
                <w:sz w:val="28"/>
                <w:cs/>
              </w:rPr>
              <w:t>ไม่เป็นโครงการวิจัยที่ดำเนินการในหญิงตั้งครรภ์ ทารกในครรภ์ ทารกแรกเกิด, เด็ก, นักโทษ</w:t>
            </w:r>
          </w:p>
          <w:p w:rsidR="002A433A" w:rsidRPr="00E67E9C" w:rsidRDefault="002A433A" w:rsidP="00B21814">
            <w:pPr>
              <w:tabs>
                <w:tab w:val="left" w:pos="743"/>
                <w:tab w:val="left" w:pos="9128"/>
              </w:tabs>
              <w:spacing w:line="340" w:lineRule="exact"/>
              <w:ind w:right="72"/>
              <w:rPr>
                <w:rFonts w:ascii="Cordia New" w:hAnsi="Cordia New" w:cs="Cordia New"/>
                <w:sz w:val="28"/>
              </w:rPr>
            </w:pPr>
            <w:r w:rsidRPr="00E67E9C">
              <w:rPr>
                <w:rFonts w:ascii="Cordia New" w:hAnsi="Cordia New" w:cs="Cordia New"/>
                <w:color w:val="000000"/>
                <w:sz w:val="28"/>
              </w:rPr>
              <w:t>1. Research that is</w:t>
            </w:r>
            <w:r w:rsidRPr="00E67E9C">
              <w:rPr>
                <w:rFonts w:ascii="Cordia New" w:hAnsi="Cordia New" w:cs="Cordia New"/>
                <w:color w:val="000000"/>
                <w:sz w:val="28"/>
                <w:cs/>
              </w:rPr>
              <w:t xml:space="preserve"> </w:t>
            </w:r>
            <w:r w:rsidRPr="00E67E9C">
              <w:rPr>
                <w:rFonts w:ascii="Cordia New" w:hAnsi="Cordia New" w:cs="Cordia New"/>
                <w:color w:val="000000"/>
                <w:sz w:val="28"/>
              </w:rPr>
              <w:t>not conducted in pregnant women, fetus in utero, newborn, children, prisoner.</w:t>
            </w:r>
          </w:p>
        </w:tc>
        <w:tc>
          <w:tcPr>
            <w:tcW w:w="450" w:type="dxa"/>
          </w:tcPr>
          <w:p w:rsidR="002A433A" w:rsidRPr="00E67E9C" w:rsidRDefault="002A433A" w:rsidP="00B21814">
            <w:pPr>
              <w:spacing w:line="340" w:lineRule="exact"/>
              <w:ind w:left="315" w:hanging="315"/>
              <w:outlineLvl w:val="0"/>
              <w:rPr>
                <w:rFonts w:ascii="Cordia New" w:hAnsi="Cordia New" w:cs="Cordia New"/>
                <w:b/>
                <w:bCs/>
                <w:sz w:val="28"/>
              </w:rPr>
            </w:pPr>
          </w:p>
        </w:tc>
        <w:tc>
          <w:tcPr>
            <w:tcW w:w="990" w:type="dxa"/>
          </w:tcPr>
          <w:p w:rsidR="002A433A" w:rsidRPr="00E67E9C" w:rsidRDefault="002A433A" w:rsidP="00B21814">
            <w:pPr>
              <w:spacing w:line="340" w:lineRule="exact"/>
              <w:ind w:left="315" w:hanging="315"/>
              <w:outlineLvl w:val="0"/>
              <w:rPr>
                <w:rFonts w:ascii="Cordia New" w:hAnsi="Cordia New" w:cs="Cordia New"/>
                <w:b/>
                <w:bCs/>
                <w:sz w:val="28"/>
              </w:rPr>
            </w:pPr>
          </w:p>
        </w:tc>
      </w:tr>
      <w:tr w:rsidR="002A433A" w:rsidRPr="00E67E9C" w:rsidTr="0022345D">
        <w:trPr>
          <w:trHeight w:val="909"/>
        </w:trPr>
        <w:tc>
          <w:tcPr>
            <w:tcW w:w="9540" w:type="dxa"/>
          </w:tcPr>
          <w:p w:rsidR="002A433A" w:rsidRPr="00E67E9C" w:rsidRDefault="002A433A" w:rsidP="00B21814">
            <w:pPr>
              <w:tabs>
                <w:tab w:val="left" w:pos="743"/>
              </w:tabs>
              <w:spacing w:line="340" w:lineRule="exact"/>
              <w:ind w:left="218" w:right="255" w:hanging="218"/>
              <w:rPr>
                <w:rFonts w:ascii="Cordia New" w:hAnsi="Cordia New" w:cs="Cordia New"/>
                <w:color w:val="000000"/>
                <w:sz w:val="28"/>
              </w:rPr>
            </w:pPr>
            <w:r w:rsidRPr="00E67E9C">
              <w:rPr>
                <w:rFonts w:ascii="Cordia New" w:hAnsi="Cordia New" w:cs="Cordia New"/>
                <w:sz w:val="28"/>
                <w:cs/>
              </w:rPr>
              <w:t xml:space="preserve">๒. </w:t>
            </w:r>
            <w:r w:rsidRPr="00E67E9C">
              <w:rPr>
                <w:rFonts w:ascii="Cordia New" w:hAnsi="Cordia New" w:cs="Cordia New"/>
                <w:color w:val="000000"/>
                <w:sz w:val="28"/>
                <w:cs/>
              </w:rPr>
              <w:t>โครงการวิจัยที่กระทำในสถานการณ์การศึกษาปกติ เกี่ยวกับการศึกษาตามมาตรฐานการศึกษาปกติ ซึ่งต้องไม่มีผลกระทบต่อโอกาสการได้รับการศึกษาที่จำเป็นของผู้ร่วมโครงการวิจัย หรือการประเมินผลของผู้ให้การศึกษา ได้แก่โครงการวิจัยเกี่ยวกับการศึกษาปกติ กรรมวิธีพิเศษในการให้การศึกษาปกติ และการศึกษาประสิทธิภาพของหรือเปรียบเทียบระหว่าง วิธีให้การศึกษาหลายวิธี, หลักสูตร, วิธีการจัดการเรียนการสอน</w:t>
            </w:r>
          </w:p>
          <w:p w:rsidR="002A433A" w:rsidRPr="00E67E9C" w:rsidRDefault="002A433A" w:rsidP="00B21814">
            <w:pPr>
              <w:tabs>
                <w:tab w:val="left" w:pos="743"/>
              </w:tabs>
              <w:spacing w:line="340" w:lineRule="exact"/>
              <w:ind w:left="218" w:right="255" w:hanging="218"/>
              <w:rPr>
                <w:rFonts w:ascii="Cordia New" w:hAnsi="Cordia New" w:cs="Cordia New"/>
                <w:sz w:val="28"/>
              </w:rPr>
            </w:pPr>
            <w:r w:rsidRPr="00E67E9C">
              <w:rPr>
                <w:rFonts w:ascii="Cordia New" w:hAnsi="Cordia New" w:cs="Cordia New"/>
                <w:color w:val="000000"/>
                <w:sz w:val="28"/>
              </w:rPr>
              <w:t xml:space="preserve">2. Research, conducted in established or commonly accepted educational settings that specifically involves normal educational practices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 curricula, or classroom management methods. </w:t>
            </w:r>
          </w:p>
        </w:tc>
        <w:tc>
          <w:tcPr>
            <w:tcW w:w="450" w:type="dxa"/>
          </w:tcPr>
          <w:p w:rsidR="002A433A" w:rsidRPr="00E67E9C" w:rsidRDefault="002A433A" w:rsidP="00B21814">
            <w:pPr>
              <w:spacing w:line="340" w:lineRule="exact"/>
              <w:ind w:left="315" w:hanging="315"/>
              <w:outlineLvl w:val="0"/>
              <w:rPr>
                <w:rFonts w:ascii="Cordia New" w:hAnsi="Cordia New" w:cs="Cordia New"/>
                <w:b/>
                <w:bCs/>
                <w:sz w:val="28"/>
              </w:rPr>
            </w:pPr>
          </w:p>
        </w:tc>
        <w:tc>
          <w:tcPr>
            <w:tcW w:w="990" w:type="dxa"/>
          </w:tcPr>
          <w:p w:rsidR="002A433A" w:rsidRPr="00E67E9C" w:rsidRDefault="002A433A" w:rsidP="00B21814">
            <w:pPr>
              <w:spacing w:line="340" w:lineRule="exact"/>
              <w:ind w:left="315" w:hanging="315"/>
              <w:outlineLvl w:val="0"/>
              <w:rPr>
                <w:rFonts w:ascii="Cordia New" w:hAnsi="Cordia New" w:cs="Cordia New"/>
                <w:b/>
                <w:bCs/>
                <w:sz w:val="28"/>
              </w:rPr>
            </w:pPr>
          </w:p>
        </w:tc>
      </w:tr>
      <w:tr w:rsidR="002A433A" w:rsidRPr="00E67E9C" w:rsidTr="0022345D">
        <w:trPr>
          <w:trHeight w:val="909"/>
        </w:trPr>
        <w:tc>
          <w:tcPr>
            <w:tcW w:w="9540" w:type="dxa"/>
          </w:tcPr>
          <w:p w:rsidR="009422C3" w:rsidRPr="00E67E9C" w:rsidRDefault="002A433A" w:rsidP="00B21814">
            <w:pPr>
              <w:tabs>
                <w:tab w:val="left" w:pos="743"/>
              </w:tabs>
              <w:spacing w:line="340" w:lineRule="exact"/>
              <w:ind w:right="255"/>
              <w:rPr>
                <w:rFonts w:ascii="Cordia New" w:hAnsi="Cordia New" w:cs="Cordia New"/>
                <w:color w:val="000000"/>
                <w:sz w:val="28"/>
              </w:rPr>
            </w:pPr>
            <w:r w:rsidRPr="00E67E9C">
              <w:rPr>
                <w:rFonts w:ascii="Cordia New" w:hAnsi="Cordia New" w:cs="Cordia New"/>
                <w:sz w:val="28"/>
                <w:cs/>
              </w:rPr>
              <w:t xml:space="preserve">๓. </w:t>
            </w:r>
            <w:r w:rsidRPr="00E67E9C">
              <w:rPr>
                <w:rFonts w:ascii="Cordia New" w:hAnsi="Cordia New" w:cs="Cordia New"/>
                <w:color w:val="000000"/>
                <w:sz w:val="28"/>
                <w:cs/>
              </w:rPr>
              <w:t>โครงการวิจัยที่ใช้การทดสอบทางการศึกษาตามมาตรฐานปกติ</w:t>
            </w:r>
            <w:r w:rsidRPr="00E67E9C">
              <w:rPr>
                <w:rFonts w:ascii="Cordia New" w:hAnsi="Cordia New" w:cs="Cordia New" w:hint="cs"/>
                <w:color w:val="000000"/>
                <w:sz w:val="28"/>
                <w:cs/>
              </w:rPr>
              <w:t>, การสำรวจ, การสัมภาษณ์, หรือการสังเกตุการณ์</w:t>
            </w:r>
          </w:p>
          <w:p w:rsidR="002A433A" w:rsidRPr="00E67E9C" w:rsidRDefault="002A433A" w:rsidP="009422C3">
            <w:pPr>
              <w:tabs>
                <w:tab w:val="left" w:pos="743"/>
              </w:tabs>
              <w:spacing w:line="340" w:lineRule="exact"/>
              <w:ind w:left="251" w:right="255"/>
              <w:rPr>
                <w:rFonts w:ascii="Cordia New" w:hAnsi="Cordia New" w:cs="Cordia New"/>
                <w:color w:val="000000"/>
                <w:sz w:val="28"/>
              </w:rPr>
            </w:pPr>
            <w:r w:rsidRPr="00E67E9C">
              <w:rPr>
                <w:rFonts w:ascii="Cordia New" w:hAnsi="Cordia New" w:cs="Cordia New" w:hint="cs"/>
                <w:color w:val="000000"/>
                <w:sz w:val="28"/>
                <w:cs/>
              </w:rPr>
              <w:t>พฤติกรรมในที่สาธ</w:t>
            </w:r>
            <w:r w:rsidR="00424D31" w:rsidRPr="00E67E9C">
              <w:rPr>
                <w:rFonts w:ascii="Cordia New" w:hAnsi="Cordia New" w:cs="Cordia New" w:hint="cs"/>
                <w:color w:val="000000"/>
                <w:sz w:val="28"/>
                <w:cs/>
              </w:rPr>
              <w:t>า</w:t>
            </w:r>
            <w:r w:rsidRPr="00E67E9C">
              <w:rPr>
                <w:rFonts w:ascii="Cordia New" w:hAnsi="Cordia New" w:cs="Cordia New" w:hint="cs"/>
                <w:color w:val="000000"/>
                <w:sz w:val="28"/>
                <w:cs/>
              </w:rPr>
              <w:t xml:space="preserve">รณะ (รวมถึงการบันทึกภาพหรือเสียง) </w:t>
            </w:r>
            <w:r w:rsidRPr="00E67E9C">
              <w:rPr>
                <w:rFonts w:ascii="Cordia New" w:hAnsi="Cordia New" w:cs="Cordia New"/>
                <w:color w:val="000000"/>
                <w:sz w:val="28"/>
                <w:cs/>
              </w:rPr>
              <w:t>และมีองค์ประกอบอันใดอันหนึ่งดังต่อไปนี้</w:t>
            </w:r>
          </w:p>
          <w:p w:rsidR="002A433A" w:rsidRPr="00E67E9C" w:rsidRDefault="002A433A" w:rsidP="00B21814">
            <w:pPr>
              <w:tabs>
                <w:tab w:val="left" w:pos="743"/>
              </w:tabs>
              <w:spacing w:line="340" w:lineRule="exact"/>
              <w:ind w:left="218" w:right="255" w:hanging="218"/>
              <w:rPr>
                <w:rFonts w:ascii="Cordia New" w:hAnsi="Cordia New" w:cs="Cordia New"/>
                <w:color w:val="000000"/>
                <w:sz w:val="28"/>
              </w:rPr>
            </w:pPr>
            <w:r w:rsidRPr="00E67E9C">
              <w:rPr>
                <w:rFonts w:ascii="Cordia New" w:hAnsi="Cordia New" w:cs="Cordia New"/>
                <w:color w:val="000000"/>
                <w:sz w:val="28"/>
              </w:rPr>
              <w:t>3. Research that only includes interactions involving educational tests (cognitive, diagnostic, aptitude, achievement), survey procedures, interview procedures, or observation of public behavior (including visual or auditory recording) if at least one of the following criteria is met:</w:t>
            </w:r>
          </w:p>
          <w:p w:rsidR="002A433A" w:rsidRPr="00E67E9C" w:rsidRDefault="002A433A" w:rsidP="00B21814">
            <w:pPr>
              <w:tabs>
                <w:tab w:val="left" w:pos="743"/>
              </w:tabs>
              <w:spacing w:line="340" w:lineRule="exact"/>
              <w:ind w:left="218" w:right="255" w:firstLine="270"/>
              <w:rPr>
                <w:rFonts w:ascii="Cordia New" w:hAnsi="Cordia New" w:cs="Cordia New"/>
                <w:color w:val="000000"/>
                <w:sz w:val="28"/>
              </w:rPr>
            </w:pPr>
            <w:r w:rsidRPr="00E67E9C">
              <w:rPr>
                <w:rFonts w:ascii="Cordia New" w:hAnsi="Cordia New" w:cs="Cordia New"/>
                <w:color w:val="000000"/>
                <w:sz w:val="28"/>
                <w:cs/>
              </w:rPr>
              <w:t>๓.๑ ผู้วิจัยบันทึกข้อมูลในลักษณะที่ไม่สามารถระบุตัวตนเจ้าของข้อมูลได้ หรือ</w:t>
            </w:r>
          </w:p>
          <w:p w:rsidR="002A433A" w:rsidRPr="00E67E9C" w:rsidRDefault="002A433A" w:rsidP="00B21814">
            <w:pPr>
              <w:tabs>
                <w:tab w:val="left" w:pos="743"/>
              </w:tabs>
              <w:spacing w:line="340" w:lineRule="exact"/>
              <w:ind w:left="848" w:right="255" w:hanging="360"/>
              <w:rPr>
                <w:rFonts w:ascii="Cordia New" w:hAnsi="Cordia New" w:cs="Cordia New"/>
                <w:color w:val="000000"/>
                <w:sz w:val="28"/>
              </w:rPr>
            </w:pPr>
            <w:r w:rsidRPr="00E67E9C">
              <w:rPr>
                <w:rFonts w:ascii="Cordia New" w:hAnsi="Cordia New" w:cs="Cordia New"/>
                <w:color w:val="000000"/>
                <w:sz w:val="28"/>
              </w:rPr>
              <w:t>3.1 The information obtained is recorded by the investigator in such a manner that the identity of the human subjects cannot readily be ascertained, directly or through identifiers linked to the subjects;</w:t>
            </w:r>
          </w:p>
          <w:p w:rsidR="002A433A" w:rsidRPr="00E67E9C" w:rsidRDefault="002A433A" w:rsidP="00B21814">
            <w:pPr>
              <w:tabs>
                <w:tab w:val="left" w:pos="743"/>
                <w:tab w:val="left" w:pos="8938"/>
              </w:tabs>
              <w:spacing w:line="340" w:lineRule="exact"/>
              <w:ind w:left="848" w:right="255" w:hanging="360"/>
              <w:rPr>
                <w:rFonts w:ascii="Cordia New" w:hAnsi="Cordia New" w:cs="Cordia New"/>
                <w:color w:val="000000"/>
                <w:sz w:val="28"/>
              </w:rPr>
            </w:pPr>
            <w:r w:rsidRPr="00E67E9C">
              <w:rPr>
                <w:rFonts w:ascii="Cordia New" w:hAnsi="Cordia New" w:cs="Cordia New"/>
                <w:color w:val="000000"/>
                <w:sz w:val="28"/>
                <w:cs/>
              </w:rPr>
              <w:lastRenderedPageBreak/>
              <w:t>๓.๒ การเปิดเผยคำตอบของผู้ร่วมการวิจัยนอกเหนือจากการรายงานในผลการวิจัยจะไม่ทำให้ผู้ร่วมการวิจัยมีความเสี่ยงที่จะถูกดำเนินคดีตามกฎหมายหรือเกิดความเสื่อมเสียด้าน การเงิน การงาน การได้รับการศึกษาที่สูงขึ้น ชื่อเสียง</w:t>
            </w:r>
            <w:r w:rsidRPr="00E67E9C">
              <w:rPr>
                <w:rFonts w:ascii="Cordia New" w:hAnsi="Cordia New" w:cs="Cordia New"/>
                <w:color w:val="000000"/>
                <w:sz w:val="28"/>
              </w:rPr>
              <w:t xml:space="preserve"> </w:t>
            </w:r>
          </w:p>
          <w:p w:rsidR="002A433A" w:rsidRPr="00E67E9C" w:rsidRDefault="002A433A" w:rsidP="00B21814">
            <w:pPr>
              <w:tabs>
                <w:tab w:val="left" w:pos="743"/>
                <w:tab w:val="left" w:pos="8938"/>
              </w:tabs>
              <w:spacing w:line="340" w:lineRule="exact"/>
              <w:ind w:left="848" w:right="255" w:hanging="360"/>
              <w:rPr>
                <w:rFonts w:ascii="Cordia New" w:hAnsi="Cordia New" w:cs="Cordia New"/>
                <w:sz w:val="28"/>
              </w:rPr>
            </w:pPr>
            <w:r w:rsidRPr="00E67E9C">
              <w:rPr>
                <w:rFonts w:ascii="Cordia New" w:hAnsi="Cordia New" w:cs="Cordia New"/>
                <w:color w:val="000000"/>
                <w:sz w:val="28"/>
              </w:rPr>
              <w:t xml:space="preserve">3.2 Any disclosure of the human subjects' responses outside the research would not reasonably place the subjects at risk of criminal or civil liability or be damaging to the subjects' financial standing, employability, educational advancement, or reputation; </w:t>
            </w:r>
          </w:p>
        </w:tc>
        <w:tc>
          <w:tcPr>
            <w:tcW w:w="450" w:type="dxa"/>
          </w:tcPr>
          <w:p w:rsidR="002A433A" w:rsidRPr="00E67E9C" w:rsidRDefault="002A433A" w:rsidP="00B21814">
            <w:pPr>
              <w:spacing w:line="340" w:lineRule="exact"/>
              <w:ind w:left="315" w:hanging="315"/>
              <w:outlineLvl w:val="0"/>
              <w:rPr>
                <w:rFonts w:ascii="Cordia New" w:hAnsi="Cordia New" w:cs="Cordia New"/>
                <w:b/>
                <w:bCs/>
                <w:sz w:val="28"/>
              </w:rPr>
            </w:pPr>
          </w:p>
        </w:tc>
        <w:tc>
          <w:tcPr>
            <w:tcW w:w="990" w:type="dxa"/>
          </w:tcPr>
          <w:p w:rsidR="002A433A" w:rsidRPr="00E67E9C" w:rsidRDefault="002A433A" w:rsidP="00B21814">
            <w:pPr>
              <w:spacing w:line="340" w:lineRule="exact"/>
              <w:ind w:left="315" w:hanging="315"/>
              <w:outlineLvl w:val="0"/>
              <w:rPr>
                <w:rFonts w:ascii="Cordia New" w:hAnsi="Cordia New" w:cs="Cordia New"/>
                <w:b/>
                <w:bCs/>
                <w:sz w:val="28"/>
              </w:rPr>
            </w:pPr>
          </w:p>
        </w:tc>
      </w:tr>
      <w:tr w:rsidR="002A433A" w:rsidRPr="00E67E9C" w:rsidTr="0022345D">
        <w:trPr>
          <w:trHeight w:val="909"/>
        </w:trPr>
        <w:tc>
          <w:tcPr>
            <w:tcW w:w="9540" w:type="dxa"/>
          </w:tcPr>
          <w:p w:rsidR="002A433A" w:rsidRPr="00E67E9C" w:rsidRDefault="002A433A" w:rsidP="00B21814">
            <w:pPr>
              <w:tabs>
                <w:tab w:val="left" w:pos="743"/>
              </w:tabs>
              <w:spacing w:line="340" w:lineRule="exact"/>
              <w:ind w:left="308" w:right="162" w:hanging="308"/>
              <w:rPr>
                <w:rFonts w:ascii="Cordia New" w:hAnsi="Cordia New" w:cs="Cordia New"/>
                <w:color w:val="000000"/>
                <w:sz w:val="28"/>
              </w:rPr>
            </w:pPr>
            <w:r w:rsidRPr="00E67E9C">
              <w:rPr>
                <w:rFonts w:ascii="Cordia New" w:hAnsi="Cordia New" w:cs="Cordia New"/>
                <w:sz w:val="28"/>
                <w:cs/>
              </w:rPr>
              <w:t xml:space="preserve">๔. </w:t>
            </w:r>
            <w:bookmarkStart w:id="7" w:name="_Hlk42862390"/>
            <w:r w:rsidRPr="00E67E9C">
              <w:rPr>
                <w:rFonts w:ascii="Cordia New" w:hAnsi="Cordia New" w:cs="Cordia New"/>
                <w:color w:val="000000"/>
                <w:sz w:val="28"/>
                <w:cs/>
              </w:rPr>
              <w:t>โครงการวิจัยที่กระทำโดยพฤติกรรมทีไม่เป็นภัย ร่วมกับการเก็บข้อมูลจากผู้ร่วมโครงการวิจัยที่เป็นผู้ใหญ่ โดยวาจาหรือโดยการเขียนคำตอบ (รวมการกรอกข้อมูลในระบบคอมพิวเตอร์) หรือการบันทึกเสียง เฉพาะกรณีที่ผู้ร่วมโครงการวิจัยตกลงให้มีการกระทำและการเก็บข้อมูลไว้ล่วงหน้า โดยต้องมีองค์ประกอบข้อใดข้อหนึ่งดังต่อไปนี้</w:t>
            </w:r>
            <w:bookmarkEnd w:id="7"/>
          </w:p>
          <w:p w:rsidR="002A433A" w:rsidRPr="00E67E9C" w:rsidRDefault="002A433A" w:rsidP="00B21814">
            <w:pPr>
              <w:tabs>
                <w:tab w:val="left" w:pos="743"/>
                <w:tab w:val="left" w:pos="9038"/>
              </w:tabs>
              <w:spacing w:line="340" w:lineRule="exact"/>
              <w:ind w:left="308" w:right="162" w:hanging="308"/>
              <w:rPr>
                <w:rFonts w:ascii="Cordia New" w:hAnsi="Cordia New" w:cs="Cordia New"/>
                <w:color w:val="000000"/>
                <w:sz w:val="28"/>
              </w:rPr>
            </w:pPr>
            <w:r w:rsidRPr="00E67E9C">
              <w:rPr>
                <w:rFonts w:ascii="Cordia New" w:hAnsi="Cordia New" w:cs="Cordia New"/>
                <w:color w:val="000000"/>
                <w:sz w:val="28"/>
              </w:rPr>
              <w:t>4. Research involving benign behavioral interventions in conjunction with the collection of information from an adult subject through verbal or written responses (including data entry) or audiovisual recording if the subject prospectively agrees to the intervention and information collection and at least one of the following</w:t>
            </w:r>
          </w:p>
          <w:p w:rsidR="002A433A" w:rsidRPr="00E67E9C" w:rsidRDefault="002A433A" w:rsidP="00B21814">
            <w:pPr>
              <w:tabs>
                <w:tab w:val="left" w:pos="743"/>
                <w:tab w:val="left" w:pos="9038"/>
              </w:tabs>
              <w:spacing w:line="340" w:lineRule="exact"/>
              <w:ind w:left="308" w:right="162" w:firstLine="180"/>
              <w:rPr>
                <w:rFonts w:ascii="Cordia New" w:hAnsi="Cordia New" w:cs="Cordia New"/>
                <w:color w:val="000000"/>
                <w:sz w:val="28"/>
              </w:rPr>
            </w:pPr>
            <w:r w:rsidRPr="00E67E9C">
              <w:rPr>
                <w:rFonts w:ascii="Cordia New" w:hAnsi="Cordia New" w:cs="Cordia New"/>
                <w:color w:val="000000"/>
                <w:sz w:val="28"/>
                <w:cs/>
              </w:rPr>
              <w:t xml:space="preserve">๔.๑ </w:t>
            </w:r>
            <w:bookmarkStart w:id="8" w:name="_Hlk42862422"/>
            <w:r w:rsidRPr="00E67E9C">
              <w:rPr>
                <w:rFonts w:ascii="Cordia New" w:hAnsi="Cordia New" w:cs="Cordia New"/>
                <w:color w:val="000000"/>
                <w:sz w:val="28"/>
                <w:cs/>
              </w:rPr>
              <w:t>ผู้วิจัยบันทึกข้อมูลในลักษณะที่ไม่สามารถระบุตัวตนเจ้าของข้อมูลได้ หรือ</w:t>
            </w:r>
          </w:p>
          <w:bookmarkEnd w:id="8"/>
          <w:p w:rsidR="002A433A" w:rsidRPr="00E67E9C" w:rsidRDefault="002A433A" w:rsidP="00B21814">
            <w:pPr>
              <w:tabs>
                <w:tab w:val="left" w:pos="743"/>
                <w:tab w:val="left" w:pos="9038"/>
              </w:tabs>
              <w:spacing w:line="340" w:lineRule="exact"/>
              <w:ind w:left="848" w:right="162" w:hanging="360"/>
              <w:rPr>
                <w:rFonts w:ascii="Cordia New" w:hAnsi="Cordia New" w:cs="Cordia New"/>
                <w:color w:val="000000"/>
                <w:sz w:val="28"/>
              </w:rPr>
            </w:pPr>
            <w:r w:rsidRPr="00E67E9C">
              <w:rPr>
                <w:rFonts w:ascii="Cordia New" w:hAnsi="Cordia New" w:cs="Cordia New"/>
                <w:color w:val="000000"/>
                <w:sz w:val="28"/>
              </w:rPr>
              <w:t>4.1 The information obtained is recorded by the investigator in such a manner that the identity of the human subjects cannot readily be ascertained, directly or through identifiers linked to the subjects;</w:t>
            </w:r>
          </w:p>
          <w:p w:rsidR="002A433A" w:rsidRPr="00E67E9C" w:rsidRDefault="002A433A" w:rsidP="00B21814">
            <w:pPr>
              <w:tabs>
                <w:tab w:val="left" w:pos="743"/>
                <w:tab w:val="left" w:pos="9038"/>
              </w:tabs>
              <w:spacing w:line="340" w:lineRule="exact"/>
              <w:ind w:left="848" w:right="162" w:hanging="360"/>
              <w:rPr>
                <w:rFonts w:ascii="Cordia New" w:hAnsi="Cordia New" w:cs="Cordia New"/>
                <w:strike/>
                <w:color w:val="000000"/>
                <w:sz w:val="28"/>
              </w:rPr>
            </w:pPr>
            <w:r w:rsidRPr="00E67E9C">
              <w:rPr>
                <w:rFonts w:ascii="Cordia New" w:hAnsi="Cordia New" w:cs="Cordia New"/>
                <w:color w:val="000000"/>
                <w:sz w:val="28"/>
                <w:cs/>
              </w:rPr>
              <w:t xml:space="preserve">๔.๒ </w:t>
            </w:r>
            <w:bookmarkStart w:id="9" w:name="_Hlk42862445"/>
            <w:r w:rsidRPr="00E67E9C">
              <w:rPr>
                <w:rFonts w:ascii="Cordia New" w:hAnsi="Cordia New" w:cs="Cordia New"/>
                <w:color w:val="000000"/>
                <w:sz w:val="28"/>
                <w:cs/>
              </w:rPr>
              <w:t xml:space="preserve">การเปิดเผยคำตอบของผู้ร่วมโครงการวิจัยภายนอกโครงการวิจัยจะไม่ทำให้ผู้ร่วมโครงการวิจัยมีความเสี่ยงที่จะถูกดำเนินคดีตามกฎหมาย หรือเกิดความเสื่อมเสียด้าน การเงิน การงาน โอกาสที่จะได้รับการศึกษาที่สูงขึ้นชื่อเสียง </w:t>
            </w:r>
          </w:p>
          <w:bookmarkEnd w:id="9"/>
          <w:p w:rsidR="002A433A" w:rsidRPr="00E67E9C" w:rsidRDefault="002A433A" w:rsidP="00B21814">
            <w:pPr>
              <w:tabs>
                <w:tab w:val="left" w:pos="743"/>
                <w:tab w:val="left" w:pos="9038"/>
              </w:tabs>
              <w:spacing w:line="340" w:lineRule="exact"/>
              <w:ind w:left="848" w:right="162" w:hanging="360"/>
              <w:rPr>
                <w:rFonts w:ascii="Cordia New" w:hAnsi="Cordia New" w:cs="Cordia New"/>
                <w:color w:val="000000"/>
                <w:sz w:val="28"/>
              </w:rPr>
            </w:pPr>
            <w:r w:rsidRPr="00E67E9C">
              <w:rPr>
                <w:rFonts w:ascii="Cordia New" w:hAnsi="Cordia New" w:cs="Cordia New"/>
                <w:color w:val="000000"/>
                <w:sz w:val="28"/>
              </w:rPr>
              <w:t xml:space="preserve">4.2 Any disclosure of the human subjects' responses outside the research would not reasonably place the subjects at risk of criminal or civil liability or be damaging to the subjects' financial standing, employability, educational advancement, or reputation; </w:t>
            </w:r>
            <w:r w:rsidRPr="00E67E9C">
              <w:rPr>
                <w:rFonts w:ascii="Cordia New" w:hAnsi="Cordia New" w:cs="Cordia New"/>
                <w:strike/>
                <w:color w:val="000000"/>
                <w:sz w:val="28"/>
              </w:rPr>
              <w:t>or</w:t>
            </w:r>
          </w:p>
          <w:p w:rsidR="002A433A" w:rsidRPr="00E67E9C" w:rsidRDefault="002A433A" w:rsidP="00B21814">
            <w:pPr>
              <w:tabs>
                <w:tab w:val="left" w:pos="743"/>
                <w:tab w:val="left" w:pos="9038"/>
              </w:tabs>
              <w:spacing w:line="340" w:lineRule="exact"/>
              <w:ind w:right="162" w:firstLine="488"/>
              <w:rPr>
                <w:rFonts w:ascii="Cordia New" w:hAnsi="Cordia New" w:cs="Cordia New"/>
                <w:color w:val="000000"/>
                <w:sz w:val="28"/>
              </w:rPr>
            </w:pPr>
            <w:bookmarkStart w:id="10" w:name="_Hlk42862472"/>
            <w:r w:rsidRPr="00E67E9C">
              <w:rPr>
                <w:rFonts w:ascii="Cordia New" w:hAnsi="Cordia New" w:cs="Cordia New"/>
                <w:b/>
                <w:bCs/>
                <w:color w:val="000000"/>
                <w:sz w:val="28"/>
                <w:cs/>
              </w:rPr>
              <w:t>“พฤติกรรมทีไม่เป็นภัย</w:t>
            </w:r>
            <w:r w:rsidRPr="00E67E9C">
              <w:rPr>
                <w:rFonts w:ascii="Cordia New" w:hAnsi="Cordia New" w:cs="Cordia New"/>
                <w:color w:val="000000"/>
                <w:sz w:val="28"/>
                <w:cs/>
              </w:rPr>
              <w:t>” ต้องมีลักษณะต่อไปนี้ ใช้เวลากระทำสั้น ไม่เกิดอันตราย ไม่ก่อให้เกิดความเจ็บปวด</w:t>
            </w:r>
            <w:r w:rsidRPr="00E67E9C">
              <w:rPr>
                <w:rFonts w:ascii="Cordia New" w:hAnsi="Cordia New" w:cs="Cordia New"/>
                <w:color w:val="000000"/>
                <w:sz w:val="28"/>
              </w:rPr>
              <w:t xml:space="preserve"> </w:t>
            </w:r>
            <w:r w:rsidR="00B42995" w:rsidRPr="00E67E9C">
              <w:rPr>
                <w:rFonts w:ascii="Cordia New" w:hAnsi="Cordia New" w:cs="Cordia New"/>
                <w:color w:val="000000"/>
                <w:sz w:val="28"/>
              </w:rPr>
              <w:br/>
            </w:r>
            <w:r w:rsidRPr="00E67E9C">
              <w:rPr>
                <w:rFonts w:ascii="Cordia New" w:hAnsi="Cordia New" w:cs="Cordia New"/>
                <w:color w:val="000000"/>
                <w:sz w:val="28"/>
                <w:cs/>
              </w:rPr>
              <w:t>ไม่มีการล่วงล้ำทางกายภาพ ประมาณการได้ว่าไม่น่าจะมีผลกระทบที่สำคัญในระยะยาวต่อผู้ร่วมโครงการวิจัย ผู้วิจัย</w:t>
            </w:r>
            <w:r w:rsidR="00B42995" w:rsidRPr="00E67E9C">
              <w:rPr>
                <w:rFonts w:ascii="Cordia New" w:hAnsi="Cordia New" w:cs="Cordia New"/>
                <w:color w:val="000000"/>
                <w:sz w:val="28"/>
              </w:rPr>
              <w:br/>
            </w:r>
            <w:r w:rsidRPr="00E67E9C">
              <w:rPr>
                <w:rFonts w:ascii="Cordia New" w:hAnsi="Cordia New" w:cs="Cordia New"/>
                <w:color w:val="000000"/>
                <w:sz w:val="28"/>
                <w:cs/>
              </w:rPr>
              <w:t>ต้องมีความมั่นใจว่าการกระทำในโครงการวิจัยไม่ก่อให้เกิดความไม่พึงพอใจหรือทำให้ผู้ร่วมโครงการวิจัยเกิดความอับอาย ตัวอย่าง</w:t>
            </w:r>
            <w:r w:rsidR="00B42995" w:rsidRPr="00E67E9C">
              <w:rPr>
                <w:rFonts w:ascii="Cordia New" w:hAnsi="Cordia New" w:cs="Cordia New"/>
                <w:color w:val="000000"/>
                <w:sz w:val="28"/>
              </w:rPr>
              <w:t xml:space="preserve"> </w:t>
            </w:r>
            <w:r w:rsidRPr="00E67E9C">
              <w:rPr>
                <w:rFonts w:ascii="Cordia New" w:hAnsi="Cordia New" w:cs="Cordia New"/>
                <w:color w:val="000000"/>
                <w:sz w:val="28"/>
                <w:cs/>
              </w:rPr>
              <w:t>“พฤติกรรมที่ไม่เป็นภัย” ได้แก่ การเล่นเกมออนไลน์ การเล่นตัวต่อในขณะที่มีเสียงดัง ฯลฯ</w:t>
            </w:r>
          </w:p>
          <w:bookmarkEnd w:id="10"/>
          <w:p w:rsidR="002A433A" w:rsidRPr="00E67E9C" w:rsidRDefault="002A433A" w:rsidP="00B21814">
            <w:pPr>
              <w:tabs>
                <w:tab w:val="left" w:pos="743"/>
                <w:tab w:val="left" w:pos="9038"/>
              </w:tabs>
              <w:spacing w:line="340" w:lineRule="exact"/>
              <w:ind w:right="162" w:firstLine="488"/>
              <w:rPr>
                <w:rFonts w:ascii="Cordia New" w:hAnsi="Cordia New" w:cs="Cordia New"/>
                <w:sz w:val="28"/>
              </w:rPr>
            </w:pPr>
            <w:r w:rsidRPr="00E67E9C">
              <w:rPr>
                <w:rFonts w:ascii="Cordia New" w:hAnsi="Cordia New" w:cs="Cordia New"/>
                <w:b/>
                <w:bCs/>
                <w:color w:val="000000"/>
                <w:sz w:val="28"/>
              </w:rPr>
              <w:t>Benign behavioral interventions</w:t>
            </w:r>
            <w:r w:rsidRPr="00E67E9C">
              <w:rPr>
                <w:rFonts w:ascii="Cordia New" w:hAnsi="Cordia New" w:cs="Cordia New"/>
                <w:color w:val="000000"/>
                <w:sz w:val="28"/>
              </w:rPr>
              <w:t xml:space="preserve"> are brief in duration, harmless, painless, not physically invasive, not likely to have a significant adverse lasting impact on the subjects, and the investigator has no reason to think the subjects will find the interventions offensive or embarrassing. Provided all such criteria are met, examples of such benign behavioral interventions would include having the subjects play an online game, having them solve puzzles under various noise conditions, or having them decide how to allocate a nominal amount of received cash between themselves and someone else.</w:t>
            </w:r>
          </w:p>
        </w:tc>
        <w:tc>
          <w:tcPr>
            <w:tcW w:w="450" w:type="dxa"/>
          </w:tcPr>
          <w:p w:rsidR="002A433A" w:rsidRPr="00E67E9C" w:rsidRDefault="002A433A" w:rsidP="00B21814">
            <w:pPr>
              <w:spacing w:line="340" w:lineRule="exact"/>
              <w:ind w:left="315" w:hanging="315"/>
              <w:outlineLvl w:val="0"/>
              <w:rPr>
                <w:rFonts w:ascii="Cordia New" w:hAnsi="Cordia New" w:cs="Cordia New"/>
                <w:b/>
                <w:bCs/>
                <w:sz w:val="28"/>
              </w:rPr>
            </w:pPr>
          </w:p>
        </w:tc>
        <w:tc>
          <w:tcPr>
            <w:tcW w:w="990" w:type="dxa"/>
          </w:tcPr>
          <w:p w:rsidR="002A433A" w:rsidRPr="00E67E9C" w:rsidRDefault="002A433A" w:rsidP="00B21814">
            <w:pPr>
              <w:spacing w:line="340" w:lineRule="exact"/>
              <w:ind w:left="315" w:hanging="315"/>
              <w:outlineLvl w:val="0"/>
              <w:rPr>
                <w:rFonts w:ascii="Cordia New" w:hAnsi="Cordia New" w:cs="Cordia New"/>
                <w:b/>
                <w:bCs/>
                <w:sz w:val="28"/>
              </w:rPr>
            </w:pPr>
          </w:p>
        </w:tc>
      </w:tr>
      <w:tr w:rsidR="002A433A" w:rsidRPr="00E67E9C" w:rsidTr="0022345D">
        <w:trPr>
          <w:trHeight w:val="909"/>
        </w:trPr>
        <w:tc>
          <w:tcPr>
            <w:tcW w:w="9540" w:type="dxa"/>
          </w:tcPr>
          <w:p w:rsidR="002A433A" w:rsidRPr="00E67E9C" w:rsidRDefault="002A433A" w:rsidP="00B21814">
            <w:pPr>
              <w:tabs>
                <w:tab w:val="left" w:pos="743"/>
              </w:tabs>
              <w:spacing w:line="340" w:lineRule="exact"/>
              <w:ind w:left="218" w:right="255" w:hanging="218"/>
              <w:rPr>
                <w:rFonts w:ascii="Cordia New" w:hAnsi="Cordia New" w:cs="Cordia New"/>
                <w:color w:val="000000"/>
                <w:sz w:val="28"/>
              </w:rPr>
            </w:pPr>
            <w:r w:rsidRPr="00E67E9C">
              <w:rPr>
                <w:rFonts w:ascii="Cordia New" w:hAnsi="Cordia New" w:cs="Cordia New"/>
                <w:sz w:val="28"/>
                <w:cs/>
              </w:rPr>
              <w:t xml:space="preserve">๕. </w:t>
            </w:r>
            <w:bookmarkStart w:id="11" w:name="_Hlk42862526"/>
            <w:r w:rsidRPr="00E67E9C">
              <w:rPr>
                <w:rFonts w:ascii="Cordia New" w:hAnsi="Cordia New" w:cs="Cordia New"/>
                <w:sz w:val="28"/>
                <w:cs/>
              </w:rPr>
              <w:t>โครง</w:t>
            </w:r>
            <w:r w:rsidRPr="00E67E9C">
              <w:rPr>
                <w:rFonts w:ascii="Cordia New" w:hAnsi="Cordia New" w:cs="Cordia New"/>
                <w:color w:val="000000"/>
                <w:sz w:val="28"/>
                <w:cs/>
              </w:rPr>
              <w:t>การวิจัยที่ใช้ข้อมูลที่นักวิจัยอื่นเก็บไว้</w:t>
            </w:r>
            <w:r w:rsidRPr="00E67E9C">
              <w:rPr>
                <w:rFonts w:ascii="Cordia New" w:hAnsi="Cordia New" w:cs="Cordia New"/>
                <w:color w:val="000000"/>
                <w:sz w:val="28"/>
              </w:rPr>
              <w:t xml:space="preserve"> </w:t>
            </w:r>
            <w:r w:rsidRPr="00E67E9C">
              <w:rPr>
                <w:rFonts w:ascii="Cordia New" w:hAnsi="Cordia New" w:cs="Cordia New"/>
                <w:color w:val="000000"/>
                <w:sz w:val="28"/>
                <w:cs/>
              </w:rPr>
              <w:t>ซึ่งไม่ต้องมีการขอความยินยอมจากเจ้าของข้อมูล</w:t>
            </w:r>
            <w:r w:rsidRPr="00E67E9C">
              <w:rPr>
                <w:rFonts w:ascii="Cordia New" w:hAnsi="Cordia New" w:cs="Cordia New"/>
                <w:color w:val="000000"/>
                <w:sz w:val="28"/>
              </w:rPr>
              <w:t>:</w:t>
            </w:r>
            <w:r w:rsidRPr="00E67E9C">
              <w:rPr>
                <w:rFonts w:ascii="Cordia New" w:hAnsi="Cordia New" w:cs="Cordia New"/>
                <w:color w:val="000000"/>
                <w:sz w:val="28"/>
                <w:cs/>
              </w:rPr>
              <w:t xml:space="preserve"> </w:t>
            </w:r>
          </w:p>
          <w:p w:rsidR="002A433A" w:rsidRPr="00E67E9C" w:rsidRDefault="002A433A" w:rsidP="00B21814">
            <w:pPr>
              <w:tabs>
                <w:tab w:val="left" w:pos="743"/>
              </w:tabs>
              <w:spacing w:line="340" w:lineRule="exact"/>
              <w:ind w:left="218" w:right="255" w:hanging="218"/>
              <w:rPr>
                <w:rFonts w:ascii="Cordia New" w:hAnsi="Cordia New" w:cs="Cordia New"/>
                <w:color w:val="000000"/>
                <w:sz w:val="28"/>
              </w:rPr>
            </w:pPr>
            <w:r w:rsidRPr="00E67E9C">
              <w:rPr>
                <w:rFonts w:ascii="Cordia New" w:hAnsi="Cordia New" w:cs="Cordia New" w:hint="cs"/>
                <w:color w:val="000000"/>
                <w:sz w:val="28"/>
                <w:cs/>
              </w:rPr>
              <w:t xml:space="preserve">     </w:t>
            </w:r>
            <w:r w:rsidRPr="00E67E9C">
              <w:rPr>
                <w:rFonts w:ascii="Cordia New" w:hAnsi="Cordia New" w:cs="Cordia New"/>
                <w:color w:val="000000"/>
                <w:sz w:val="28"/>
                <w:cs/>
              </w:rPr>
              <w:t>โครงการวิจัยที่ใช้ข้อมูลที่สามารถระบุตัวบุคคลได้หรือตัวอย่างทา</w:t>
            </w:r>
            <w:r w:rsidR="00B42995" w:rsidRPr="00E67E9C">
              <w:rPr>
                <w:rFonts w:ascii="Cordia New" w:hAnsi="Cordia New" w:cs="Cordia New"/>
                <w:color w:val="000000"/>
                <w:sz w:val="28"/>
                <w:cs/>
              </w:rPr>
              <w:t>งชีวภาพ, ทางรังสีวิทยา หรืออื่น</w:t>
            </w:r>
            <w:r w:rsidRPr="00E67E9C">
              <w:rPr>
                <w:rFonts w:ascii="Cordia New" w:hAnsi="Cordia New" w:cs="Cordia New"/>
                <w:color w:val="000000"/>
                <w:sz w:val="28"/>
                <w:cs/>
              </w:rPr>
              <w:t>ๆ ที่สามารถระบุตัวบุคคลได้ ที่นักวิจัยอื่นเก็บไว้จะต้องมีองค์ประกอบข้อใดข้อหนึ่ง</w:t>
            </w:r>
            <w:bookmarkEnd w:id="11"/>
          </w:p>
          <w:p w:rsidR="002A433A" w:rsidRPr="00E67E9C" w:rsidRDefault="002A433A" w:rsidP="00B21814">
            <w:pPr>
              <w:tabs>
                <w:tab w:val="left" w:pos="743"/>
              </w:tabs>
              <w:spacing w:line="340" w:lineRule="exact"/>
              <w:ind w:left="218" w:right="255" w:hanging="218"/>
              <w:rPr>
                <w:rFonts w:ascii="Cordia New" w:hAnsi="Cordia New" w:cs="Cordia New"/>
                <w:color w:val="000000"/>
                <w:sz w:val="28"/>
              </w:rPr>
            </w:pPr>
            <w:r w:rsidRPr="00E67E9C">
              <w:rPr>
                <w:rFonts w:ascii="Cordia New" w:hAnsi="Cordia New" w:cs="Cordia New"/>
                <w:color w:val="000000"/>
                <w:sz w:val="28"/>
              </w:rPr>
              <w:t>5. Secondary research (research using data gathered by other research) for which consent is not required: Secondary research uses of identifiable private information or identifiable biospecimens, radiological and others if at least one of the following criteria is met:</w:t>
            </w:r>
          </w:p>
          <w:p w:rsidR="002A433A" w:rsidRPr="00E67E9C" w:rsidRDefault="002A433A" w:rsidP="00B21814">
            <w:pPr>
              <w:tabs>
                <w:tab w:val="left" w:pos="743"/>
              </w:tabs>
              <w:spacing w:line="340" w:lineRule="exact"/>
              <w:ind w:left="848" w:right="255" w:hanging="360"/>
              <w:rPr>
                <w:rFonts w:ascii="Cordia New" w:hAnsi="Cordia New" w:cs="Cordia New"/>
                <w:color w:val="000000"/>
                <w:sz w:val="28"/>
              </w:rPr>
            </w:pPr>
            <w:r w:rsidRPr="00E67E9C">
              <w:rPr>
                <w:rFonts w:ascii="Cordia New" w:hAnsi="Cordia New" w:cs="Cordia New"/>
                <w:color w:val="000000"/>
                <w:sz w:val="28"/>
                <w:cs/>
              </w:rPr>
              <w:lastRenderedPageBreak/>
              <w:t xml:space="preserve">๕.๑ </w:t>
            </w:r>
            <w:bookmarkStart w:id="12" w:name="_Hlk42862560"/>
            <w:r w:rsidRPr="00E67E9C">
              <w:rPr>
                <w:rFonts w:ascii="Cordia New" w:hAnsi="Cordia New" w:cs="Cordia New"/>
                <w:color w:val="000000"/>
                <w:sz w:val="28"/>
                <w:cs/>
              </w:rPr>
              <w:t>ข้อมูลที่ระบุตัวบุคคลได้หรือตัวอย่างทางชีวภาพ</w:t>
            </w:r>
            <w:r w:rsidRPr="00E67E9C">
              <w:rPr>
                <w:rFonts w:ascii="Cordia New" w:hAnsi="Cordia New" w:cs="Cordia New"/>
                <w:color w:val="000000"/>
                <w:sz w:val="28"/>
              </w:rPr>
              <w:t xml:space="preserve">, </w:t>
            </w:r>
            <w:r w:rsidR="00B42995" w:rsidRPr="00E67E9C">
              <w:rPr>
                <w:rFonts w:ascii="Cordia New" w:hAnsi="Cordia New" w:cs="Cordia New"/>
                <w:color w:val="000000"/>
                <w:sz w:val="28"/>
                <w:cs/>
              </w:rPr>
              <w:t>ทางรังสีวิทยา หรืออื่น</w:t>
            </w:r>
            <w:r w:rsidRPr="00E67E9C">
              <w:rPr>
                <w:rFonts w:ascii="Cordia New" w:hAnsi="Cordia New" w:cs="Cordia New"/>
                <w:color w:val="000000"/>
                <w:sz w:val="28"/>
                <w:cs/>
              </w:rPr>
              <w:t>ๆ ที่ระบุตัวบุคคลได้ที่เปิดให้ใช้ได้โดยสาธารณะ</w:t>
            </w:r>
            <w:bookmarkEnd w:id="12"/>
          </w:p>
          <w:p w:rsidR="002A433A" w:rsidRPr="00E67E9C" w:rsidRDefault="002A433A" w:rsidP="00B21814">
            <w:pPr>
              <w:tabs>
                <w:tab w:val="left" w:pos="743"/>
              </w:tabs>
              <w:spacing w:line="340" w:lineRule="exact"/>
              <w:ind w:left="848" w:hanging="360"/>
              <w:rPr>
                <w:rFonts w:ascii="Cordia New" w:hAnsi="Cordia New" w:cs="Cordia New"/>
                <w:color w:val="000000"/>
                <w:sz w:val="28"/>
              </w:rPr>
            </w:pPr>
            <w:r w:rsidRPr="00E67E9C">
              <w:rPr>
                <w:rFonts w:ascii="Cordia New" w:hAnsi="Cordia New" w:cs="Cordia New"/>
                <w:color w:val="000000"/>
                <w:sz w:val="28"/>
              </w:rPr>
              <w:t>5.1 The identifiable private information or identifiable biospecimens, radiological and others are publicly available;</w:t>
            </w:r>
          </w:p>
          <w:p w:rsidR="002A433A" w:rsidRPr="00E67E9C" w:rsidRDefault="002A433A" w:rsidP="00B21814">
            <w:pPr>
              <w:tabs>
                <w:tab w:val="left" w:pos="743"/>
              </w:tabs>
              <w:spacing w:line="340" w:lineRule="exact"/>
              <w:ind w:left="848" w:hanging="360"/>
              <w:rPr>
                <w:rFonts w:ascii="Cordia New" w:hAnsi="Cordia New" w:cs="Cordia New"/>
                <w:color w:val="000000"/>
                <w:sz w:val="28"/>
              </w:rPr>
            </w:pPr>
            <w:r w:rsidRPr="00E67E9C">
              <w:rPr>
                <w:rFonts w:ascii="Cordia New" w:hAnsi="Cordia New" w:cs="Cordia New"/>
                <w:color w:val="000000"/>
                <w:sz w:val="28"/>
                <w:cs/>
              </w:rPr>
              <w:t xml:space="preserve">๕.๒ </w:t>
            </w:r>
            <w:bookmarkStart w:id="13" w:name="_Hlk42862605"/>
            <w:r w:rsidRPr="00E67E9C">
              <w:rPr>
                <w:rFonts w:ascii="Cordia New" w:hAnsi="Cordia New" w:cs="Cordia New"/>
                <w:color w:val="000000"/>
                <w:sz w:val="28"/>
                <w:cs/>
              </w:rPr>
              <w:t>ข้อมูล รวมทั้งข้อมูลเกี่ยวกับตัวอย่างทางชีวภาพ</w:t>
            </w:r>
            <w:r w:rsidRPr="00E67E9C">
              <w:rPr>
                <w:rFonts w:ascii="Cordia New" w:hAnsi="Cordia New" w:cs="Cordia New"/>
                <w:color w:val="000000"/>
                <w:sz w:val="28"/>
              </w:rPr>
              <w:t xml:space="preserve">, </w:t>
            </w:r>
            <w:r w:rsidR="00B42995" w:rsidRPr="00E67E9C">
              <w:rPr>
                <w:rFonts w:ascii="Cordia New" w:hAnsi="Cordia New" w:cs="Cordia New"/>
                <w:color w:val="000000"/>
                <w:sz w:val="28"/>
                <w:cs/>
              </w:rPr>
              <w:t>ทางรังสีวิทยา หรืออื่น</w:t>
            </w:r>
            <w:r w:rsidRPr="00E67E9C">
              <w:rPr>
                <w:rFonts w:ascii="Cordia New" w:hAnsi="Cordia New" w:cs="Cordia New"/>
                <w:color w:val="000000"/>
                <w:sz w:val="28"/>
                <w:cs/>
              </w:rPr>
              <w:t>ๆ ที่ผู้วิจัยเก็บไว้โดยที่ไม่สามารถระบุบุคคลเจ้าของโดยตรงหรือผ่านตัวบ่งชี้ได้โดยง่าย และผู้วิจัยจะไม่ติดต่อหรือระบุตัวตนเจ้าของข้อ</w:t>
            </w:r>
            <w:r w:rsidR="00B42995" w:rsidRPr="00E67E9C">
              <w:rPr>
                <w:rFonts w:ascii="Cordia New" w:hAnsi="Cordia New" w:cs="Cordia New"/>
                <w:color w:val="000000"/>
                <w:sz w:val="28"/>
                <w:cs/>
              </w:rPr>
              <w:t>มูลและเจ้าของตัวอย่างทางภาพนั้น</w:t>
            </w:r>
            <w:r w:rsidRPr="00E67E9C">
              <w:rPr>
                <w:rFonts w:ascii="Cordia New" w:hAnsi="Cordia New" w:cs="Cordia New"/>
                <w:color w:val="000000"/>
                <w:sz w:val="28"/>
                <w:cs/>
              </w:rPr>
              <w:t>ๆ</w:t>
            </w:r>
          </w:p>
          <w:bookmarkEnd w:id="13"/>
          <w:p w:rsidR="002A433A" w:rsidRPr="00E67E9C" w:rsidRDefault="002A433A" w:rsidP="00B21814">
            <w:pPr>
              <w:tabs>
                <w:tab w:val="left" w:pos="743"/>
              </w:tabs>
              <w:spacing w:line="340" w:lineRule="exact"/>
              <w:ind w:left="848" w:hanging="360"/>
              <w:rPr>
                <w:rFonts w:ascii="Cordia New" w:hAnsi="Cordia New" w:cs="Cordia New"/>
                <w:color w:val="000000"/>
                <w:sz w:val="28"/>
              </w:rPr>
            </w:pPr>
            <w:r w:rsidRPr="00E67E9C">
              <w:rPr>
                <w:rFonts w:ascii="Cordia New" w:hAnsi="Cordia New" w:cs="Cordia New"/>
                <w:color w:val="000000"/>
                <w:sz w:val="28"/>
              </w:rPr>
              <w:t>5.2 Information, which may include information about biospecimens, radiological and others is recorded by the investigator in such a manner that the identity of the human subjects cannot readily be ascertained directly or through identifiers linked to the subjects, the investigator does not contact the subject and the investigator will not re-identify subjects;</w:t>
            </w:r>
          </w:p>
          <w:p w:rsidR="002A433A" w:rsidRPr="00E67E9C" w:rsidRDefault="002A433A" w:rsidP="00B21814">
            <w:pPr>
              <w:tabs>
                <w:tab w:val="left" w:pos="743"/>
              </w:tabs>
              <w:spacing w:line="340" w:lineRule="exact"/>
              <w:ind w:left="848" w:hanging="360"/>
              <w:rPr>
                <w:rFonts w:ascii="Cordia New" w:hAnsi="Cordia New" w:cs="Cordia New"/>
                <w:color w:val="000000"/>
                <w:sz w:val="28"/>
              </w:rPr>
            </w:pPr>
            <w:r w:rsidRPr="00E67E9C">
              <w:rPr>
                <w:rFonts w:ascii="Cordia New" w:hAnsi="Cordia New" w:cs="Cordia New"/>
                <w:color w:val="000000"/>
                <w:sz w:val="28"/>
                <w:cs/>
              </w:rPr>
              <w:t>๕.๓ ก</w:t>
            </w:r>
            <w:r w:rsidR="00B42995" w:rsidRPr="00E67E9C">
              <w:rPr>
                <w:rFonts w:ascii="Cordia New" w:hAnsi="Cordia New" w:cs="Cordia New"/>
                <w:color w:val="000000"/>
                <w:sz w:val="28"/>
                <w:cs/>
              </w:rPr>
              <w:t>ารใช้นั้นถูกบังคับโดยกฎหมายอื่น</w:t>
            </w:r>
            <w:r w:rsidRPr="00E67E9C">
              <w:rPr>
                <w:rFonts w:ascii="Cordia New" w:hAnsi="Cordia New" w:cs="Cordia New"/>
                <w:color w:val="000000"/>
                <w:sz w:val="28"/>
                <w:cs/>
              </w:rPr>
              <w:t>ๆ</w:t>
            </w:r>
          </w:p>
          <w:p w:rsidR="002A433A" w:rsidRPr="00E67E9C" w:rsidRDefault="002A433A" w:rsidP="00B21814">
            <w:pPr>
              <w:tabs>
                <w:tab w:val="left" w:pos="743"/>
              </w:tabs>
              <w:spacing w:line="340" w:lineRule="exact"/>
              <w:ind w:left="848" w:hanging="360"/>
              <w:rPr>
                <w:rFonts w:ascii="Cordia New" w:hAnsi="Cordia New" w:cs="Cordia New"/>
                <w:sz w:val="28"/>
              </w:rPr>
            </w:pPr>
            <w:r w:rsidRPr="00E67E9C">
              <w:rPr>
                <w:rFonts w:ascii="Cordia New" w:hAnsi="Cordia New" w:cs="Cordia New"/>
                <w:color w:val="000000"/>
                <w:sz w:val="28"/>
              </w:rPr>
              <w:t>5.3 The research involves only information collection and analysis involving the investigator's use of identifiable health information when that use is regulated by law.</w:t>
            </w:r>
          </w:p>
        </w:tc>
        <w:tc>
          <w:tcPr>
            <w:tcW w:w="450" w:type="dxa"/>
          </w:tcPr>
          <w:p w:rsidR="002A433A" w:rsidRPr="00E67E9C" w:rsidRDefault="002A433A" w:rsidP="00B21814">
            <w:pPr>
              <w:spacing w:line="340" w:lineRule="exact"/>
              <w:ind w:left="315" w:hanging="315"/>
              <w:outlineLvl w:val="0"/>
              <w:rPr>
                <w:rFonts w:ascii="Cordia New" w:hAnsi="Cordia New" w:cs="Cordia New"/>
                <w:b/>
                <w:bCs/>
                <w:sz w:val="28"/>
              </w:rPr>
            </w:pPr>
          </w:p>
        </w:tc>
        <w:tc>
          <w:tcPr>
            <w:tcW w:w="990" w:type="dxa"/>
          </w:tcPr>
          <w:p w:rsidR="002A433A" w:rsidRPr="00E67E9C" w:rsidRDefault="002A433A" w:rsidP="00B21814">
            <w:pPr>
              <w:spacing w:line="340" w:lineRule="exact"/>
              <w:ind w:left="315" w:hanging="315"/>
              <w:outlineLvl w:val="0"/>
              <w:rPr>
                <w:rFonts w:ascii="Cordia New" w:hAnsi="Cordia New" w:cs="Cordia New"/>
                <w:b/>
                <w:bCs/>
                <w:sz w:val="28"/>
              </w:rPr>
            </w:pPr>
          </w:p>
        </w:tc>
      </w:tr>
      <w:tr w:rsidR="002A433A" w:rsidRPr="00E67E9C" w:rsidTr="0022345D">
        <w:trPr>
          <w:trHeight w:val="909"/>
        </w:trPr>
        <w:tc>
          <w:tcPr>
            <w:tcW w:w="9540" w:type="dxa"/>
          </w:tcPr>
          <w:p w:rsidR="002A433A" w:rsidRPr="00E67E9C" w:rsidRDefault="002A433A" w:rsidP="00B21814">
            <w:pPr>
              <w:tabs>
                <w:tab w:val="left" w:pos="743"/>
              </w:tabs>
              <w:spacing w:line="340" w:lineRule="exact"/>
              <w:ind w:right="255"/>
              <w:rPr>
                <w:rFonts w:ascii="Cordia New" w:hAnsi="Cordia New" w:cs="Cordia New"/>
                <w:color w:val="000000"/>
                <w:sz w:val="28"/>
              </w:rPr>
            </w:pPr>
            <w:r w:rsidRPr="00E67E9C">
              <w:rPr>
                <w:rFonts w:ascii="Cordia New" w:hAnsi="Cordia New" w:cs="Cordia New"/>
                <w:sz w:val="28"/>
                <w:cs/>
              </w:rPr>
              <w:t xml:space="preserve">๖. </w:t>
            </w:r>
            <w:bookmarkStart w:id="14" w:name="_Hlk42862733"/>
            <w:r w:rsidRPr="00E67E9C">
              <w:rPr>
                <w:rFonts w:ascii="Cordia New" w:hAnsi="Cordia New" w:cs="Cordia New"/>
                <w:color w:val="000000"/>
                <w:sz w:val="28"/>
                <w:cs/>
              </w:rPr>
              <w:t>การทดสอบรสและคุณภาพของอาหาร การศึกษาการยอมรับของผู้บริโภค</w:t>
            </w:r>
            <w:r w:rsidRPr="00E67E9C">
              <w:rPr>
                <w:rFonts w:ascii="Cordia New" w:hAnsi="Cordia New" w:cs="Cordia New"/>
                <w:color w:val="000000"/>
                <w:sz w:val="28"/>
              </w:rPr>
              <w:t xml:space="preserve"> </w:t>
            </w:r>
            <w:r w:rsidRPr="00E67E9C">
              <w:rPr>
                <w:rFonts w:ascii="Cordia New" w:hAnsi="Cordia New" w:cs="Cordia New"/>
                <w:color w:val="000000"/>
                <w:sz w:val="28"/>
                <w:cs/>
              </w:rPr>
              <w:t>โดยมีเงื่อนไขดังต่อไปนี้</w:t>
            </w:r>
            <w:bookmarkEnd w:id="14"/>
          </w:p>
          <w:p w:rsidR="002A433A" w:rsidRPr="00E67E9C" w:rsidRDefault="002A433A" w:rsidP="00B21814">
            <w:pPr>
              <w:tabs>
                <w:tab w:val="left" w:pos="743"/>
              </w:tabs>
              <w:spacing w:line="340" w:lineRule="exact"/>
              <w:ind w:right="255"/>
              <w:rPr>
                <w:rFonts w:ascii="Cordia New" w:hAnsi="Cordia New" w:cs="Cordia New"/>
                <w:color w:val="000000"/>
                <w:sz w:val="28"/>
              </w:rPr>
            </w:pPr>
            <w:r w:rsidRPr="00E67E9C">
              <w:rPr>
                <w:rFonts w:ascii="Cordia New" w:hAnsi="Cordia New" w:cs="Cordia New"/>
                <w:color w:val="000000"/>
                <w:sz w:val="28"/>
              </w:rPr>
              <w:t>6. Taste and food quality evaluation and consumer acceptance studies:</w:t>
            </w:r>
          </w:p>
          <w:p w:rsidR="002A433A" w:rsidRPr="00E67E9C" w:rsidRDefault="002A433A" w:rsidP="00B21814">
            <w:pPr>
              <w:tabs>
                <w:tab w:val="left" w:pos="743"/>
              </w:tabs>
              <w:spacing w:line="340" w:lineRule="exact"/>
              <w:ind w:right="255" w:firstLine="488"/>
              <w:rPr>
                <w:rFonts w:ascii="Cordia New" w:hAnsi="Cordia New" w:cs="Cordia New"/>
                <w:color w:val="000000"/>
                <w:sz w:val="28"/>
              </w:rPr>
            </w:pPr>
            <w:r w:rsidRPr="00E67E9C">
              <w:rPr>
                <w:rFonts w:ascii="Cordia New" w:hAnsi="Cordia New" w:cs="Cordia New"/>
                <w:sz w:val="28"/>
                <w:cs/>
              </w:rPr>
              <w:t xml:space="preserve">๖.๑ </w:t>
            </w:r>
            <w:bookmarkStart w:id="15" w:name="_Hlk42862761"/>
            <w:r w:rsidRPr="00E67E9C">
              <w:rPr>
                <w:rFonts w:ascii="Cordia New" w:hAnsi="Cordia New" w:cs="Cordia New"/>
                <w:color w:val="000000"/>
                <w:sz w:val="28"/>
                <w:cs/>
              </w:rPr>
              <w:t>เป็นการบริโภคอาหารที่ไม่มีวัสดุปรุงแต่งเพิ่มเติม</w:t>
            </w:r>
            <w:bookmarkEnd w:id="15"/>
            <w:r w:rsidRPr="00E67E9C">
              <w:rPr>
                <w:rFonts w:ascii="Cordia New" w:hAnsi="Cordia New" w:cs="Cordia New" w:hint="cs"/>
                <w:color w:val="000000"/>
                <w:sz w:val="28"/>
                <w:cs/>
              </w:rPr>
              <w:t xml:space="preserve"> หรือ</w:t>
            </w:r>
          </w:p>
          <w:p w:rsidR="002A433A" w:rsidRPr="00E67E9C" w:rsidRDefault="002A433A" w:rsidP="00B21814">
            <w:pPr>
              <w:tabs>
                <w:tab w:val="left" w:pos="743"/>
              </w:tabs>
              <w:spacing w:line="340" w:lineRule="exact"/>
              <w:ind w:right="255" w:firstLine="488"/>
              <w:rPr>
                <w:rFonts w:ascii="Cordia New" w:hAnsi="Cordia New" w:cs="Cordia New"/>
                <w:color w:val="000000"/>
                <w:sz w:val="28"/>
              </w:rPr>
            </w:pPr>
            <w:r w:rsidRPr="00E67E9C">
              <w:rPr>
                <w:rFonts w:ascii="Cordia New" w:hAnsi="Cordia New" w:cs="Cordia New"/>
                <w:sz w:val="28"/>
              </w:rPr>
              <w:t xml:space="preserve">6.1 </w:t>
            </w:r>
            <w:r w:rsidRPr="00E67E9C">
              <w:rPr>
                <w:rFonts w:ascii="Cordia New" w:hAnsi="Cordia New" w:cs="Cordia New"/>
                <w:color w:val="000000"/>
                <w:sz w:val="28"/>
              </w:rPr>
              <w:t>If wholesome foods without additives are consumed, or</w:t>
            </w:r>
          </w:p>
          <w:p w:rsidR="002A433A" w:rsidRPr="00E67E9C" w:rsidRDefault="002A433A" w:rsidP="00B21814">
            <w:pPr>
              <w:tabs>
                <w:tab w:val="left" w:pos="743"/>
              </w:tabs>
              <w:spacing w:line="340" w:lineRule="exact"/>
              <w:ind w:left="848" w:right="-108" w:hanging="360"/>
              <w:rPr>
                <w:rFonts w:ascii="Cordia New" w:hAnsi="Cordia New" w:cs="Cordia New"/>
                <w:sz w:val="28"/>
              </w:rPr>
            </w:pPr>
            <w:r w:rsidRPr="00E67E9C">
              <w:rPr>
                <w:rFonts w:ascii="Cordia New" w:hAnsi="Cordia New" w:cs="Cordia New"/>
                <w:sz w:val="28"/>
                <w:cs/>
              </w:rPr>
              <w:t xml:space="preserve">๖.๒ </w:t>
            </w:r>
            <w:bookmarkStart w:id="16" w:name="_Hlk42862901"/>
            <w:r w:rsidRPr="00E67E9C">
              <w:rPr>
                <w:rFonts w:ascii="Cordia New" w:hAnsi="Cordia New" w:cs="Cordia New"/>
                <w:sz w:val="28"/>
                <w:cs/>
              </w:rPr>
              <w:t>ถ้าอาหารที่บริโภคนั้นมีส่วนประกอบหรือสิ่งปนเปื้อนทางการเกษตรที่ไม่มากเกินเกณฑ์ที่กำหนดว่ามีความปลอดภัยตามมาตรฐานที่ถูกกำหนดไว้โดยองค์การอาหารและยา</w:t>
            </w:r>
          </w:p>
          <w:bookmarkEnd w:id="16"/>
          <w:p w:rsidR="002A433A" w:rsidRPr="00E67E9C" w:rsidRDefault="002A433A" w:rsidP="00B21814">
            <w:pPr>
              <w:tabs>
                <w:tab w:val="left" w:pos="743"/>
              </w:tabs>
              <w:spacing w:line="340" w:lineRule="exact"/>
              <w:ind w:left="848" w:right="-108" w:hanging="360"/>
              <w:rPr>
                <w:rFonts w:ascii="Cordia New" w:hAnsi="Cordia New" w:cs="Cordia New"/>
                <w:sz w:val="28"/>
              </w:rPr>
            </w:pPr>
            <w:r w:rsidRPr="00E67E9C">
              <w:rPr>
                <w:rFonts w:ascii="Cordia New" w:hAnsi="Cordia New" w:cs="Cordia New"/>
                <w:sz w:val="28"/>
              </w:rPr>
              <w:t xml:space="preserve">6.2 If a food is </w:t>
            </w:r>
            <w:r w:rsidRPr="00E67E9C">
              <w:rPr>
                <w:rFonts w:ascii="Cordia New" w:hAnsi="Cordia New" w:cs="Cordia New"/>
                <w:color w:val="000000"/>
                <w:sz w:val="28"/>
              </w:rPr>
              <w:t>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country.</w:t>
            </w:r>
          </w:p>
        </w:tc>
        <w:tc>
          <w:tcPr>
            <w:tcW w:w="450" w:type="dxa"/>
          </w:tcPr>
          <w:p w:rsidR="002A433A" w:rsidRPr="00E67E9C" w:rsidRDefault="002A433A" w:rsidP="00B21814">
            <w:pPr>
              <w:spacing w:line="340" w:lineRule="exact"/>
              <w:ind w:left="315" w:hanging="315"/>
              <w:outlineLvl w:val="0"/>
              <w:rPr>
                <w:rFonts w:ascii="Cordia New" w:hAnsi="Cordia New" w:cs="Cordia New"/>
                <w:b/>
                <w:bCs/>
                <w:sz w:val="28"/>
              </w:rPr>
            </w:pPr>
          </w:p>
        </w:tc>
        <w:tc>
          <w:tcPr>
            <w:tcW w:w="990" w:type="dxa"/>
          </w:tcPr>
          <w:p w:rsidR="002A433A" w:rsidRPr="00E67E9C" w:rsidRDefault="002A433A" w:rsidP="00B21814">
            <w:pPr>
              <w:spacing w:line="340" w:lineRule="exact"/>
              <w:ind w:left="315" w:hanging="315"/>
              <w:outlineLvl w:val="0"/>
              <w:rPr>
                <w:rFonts w:ascii="Cordia New" w:hAnsi="Cordia New" w:cs="Cordia New"/>
                <w:b/>
                <w:bCs/>
                <w:sz w:val="28"/>
              </w:rPr>
            </w:pPr>
          </w:p>
        </w:tc>
      </w:tr>
      <w:tr w:rsidR="002A433A" w:rsidRPr="00E67E9C" w:rsidTr="0022345D">
        <w:trPr>
          <w:trHeight w:val="909"/>
        </w:trPr>
        <w:tc>
          <w:tcPr>
            <w:tcW w:w="9540" w:type="dxa"/>
          </w:tcPr>
          <w:p w:rsidR="002A433A" w:rsidRPr="00E67E9C" w:rsidRDefault="002A433A" w:rsidP="00B21814">
            <w:pPr>
              <w:tabs>
                <w:tab w:val="left" w:pos="743"/>
              </w:tabs>
              <w:spacing w:line="340" w:lineRule="exact"/>
              <w:ind w:right="255"/>
              <w:rPr>
                <w:rFonts w:ascii="Cordia New" w:hAnsi="Cordia New" w:cs="Cordia New"/>
                <w:sz w:val="28"/>
              </w:rPr>
            </w:pPr>
            <w:r w:rsidRPr="00E67E9C">
              <w:rPr>
                <w:rFonts w:ascii="Cordia New" w:hAnsi="Cordia New" w:cs="Cordia New"/>
                <w:sz w:val="28"/>
                <w:cs/>
              </w:rPr>
              <w:t xml:space="preserve">๗. </w:t>
            </w:r>
            <w:bookmarkStart w:id="17" w:name="_Hlk42862932"/>
            <w:r w:rsidR="00B42995" w:rsidRPr="00E67E9C">
              <w:rPr>
                <w:rFonts w:ascii="Cordia New" w:hAnsi="Cordia New" w:cs="Cordia New"/>
                <w:sz w:val="28"/>
                <w:cs/>
              </w:rPr>
              <w:t>การทดสอบเครื่องมือหรืออุปกรณ์ใด</w:t>
            </w:r>
            <w:r w:rsidRPr="00E67E9C">
              <w:rPr>
                <w:rFonts w:ascii="Cordia New" w:hAnsi="Cordia New" w:cs="Cordia New"/>
                <w:sz w:val="28"/>
                <w:cs/>
              </w:rPr>
              <w:t>ๆ ที่ไม่ได้กระทำใน</w:t>
            </w:r>
            <w:r w:rsidRPr="00E67E9C">
              <w:rPr>
                <w:rFonts w:ascii="Cordia New" w:hAnsi="Cordia New" w:cs="Cordia New" w:hint="cs"/>
                <w:sz w:val="28"/>
                <w:cs/>
              </w:rPr>
              <w:t>มนุษย์</w:t>
            </w:r>
            <w:bookmarkEnd w:id="17"/>
          </w:p>
          <w:p w:rsidR="002A433A" w:rsidRPr="00E67E9C" w:rsidRDefault="002A433A" w:rsidP="00B21814">
            <w:pPr>
              <w:tabs>
                <w:tab w:val="left" w:pos="743"/>
              </w:tabs>
              <w:spacing w:line="340" w:lineRule="exact"/>
              <w:ind w:right="255"/>
              <w:rPr>
                <w:rFonts w:ascii="Cordia New" w:hAnsi="Cordia New" w:cs="Cordia New"/>
                <w:sz w:val="28"/>
                <w:cs/>
              </w:rPr>
            </w:pPr>
            <w:r w:rsidRPr="00E67E9C">
              <w:rPr>
                <w:rFonts w:ascii="Cordia New" w:hAnsi="Cordia New" w:cs="Cordia New"/>
                <w:sz w:val="28"/>
              </w:rPr>
              <w:t>7. Equipment or material testing not conducted in human</w:t>
            </w:r>
          </w:p>
        </w:tc>
        <w:tc>
          <w:tcPr>
            <w:tcW w:w="450" w:type="dxa"/>
          </w:tcPr>
          <w:p w:rsidR="002A433A" w:rsidRPr="00E67E9C" w:rsidRDefault="002A433A" w:rsidP="00B21814">
            <w:pPr>
              <w:spacing w:line="340" w:lineRule="exact"/>
              <w:ind w:left="315" w:hanging="315"/>
              <w:outlineLvl w:val="0"/>
              <w:rPr>
                <w:rFonts w:ascii="Cordia New" w:hAnsi="Cordia New" w:cs="Cordia New"/>
                <w:b/>
                <w:bCs/>
                <w:sz w:val="28"/>
              </w:rPr>
            </w:pPr>
          </w:p>
        </w:tc>
        <w:tc>
          <w:tcPr>
            <w:tcW w:w="990" w:type="dxa"/>
          </w:tcPr>
          <w:p w:rsidR="002A433A" w:rsidRPr="00E67E9C" w:rsidRDefault="002A433A" w:rsidP="00B21814">
            <w:pPr>
              <w:spacing w:line="340" w:lineRule="exact"/>
              <w:ind w:left="315" w:hanging="315"/>
              <w:outlineLvl w:val="0"/>
              <w:rPr>
                <w:rFonts w:ascii="Cordia New" w:hAnsi="Cordia New" w:cs="Cordia New"/>
                <w:b/>
                <w:bCs/>
                <w:sz w:val="28"/>
              </w:rPr>
            </w:pPr>
          </w:p>
        </w:tc>
      </w:tr>
      <w:tr w:rsidR="002A433A" w:rsidRPr="00E67E9C" w:rsidTr="0022345D">
        <w:trPr>
          <w:trHeight w:val="909"/>
        </w:trPr>
        <w:tc>
          <w:tcPr>
            <w:tcW w:w="9540" w:type="dxa"/>
          </w:tcPr>
          <w:p w:rsidR="002A433A" w:rsidRPr="00E67E9C" w:rsidRDefault="002A433A" w:rsidP="00B21814">
            <w:pPr>
              <w:tabs>
                <w:tab w:val="left" w:pos="743"/>
              </w:tabs>
              <w:spacing w:line="340" w:lineRule="exact"/>
              <w:rPr>
                <w:rFonts w:ascii="Cordia New" w:hAnsi="Cordia New" w:cs="Cordia New"/>
                <w:sz w:val="28"/>
              </w:rPr>
            </w:pPr>
            <w:r w:rsidRPr="00E67E9C">
              <w:rPr>
                <w:rFonts w:ascii="Cordia New" w:hAnsi="Cordia New" w:cs="Cordia New"/>
                <w:sz w:val="28"/>
                <w:cs/>
              </w:rPr>
              <w:t>๘</w:t>
            </w:r>
            <w:r w:rsidRPr="00E67E9C">
              <w:rPr>
                <w:rFonts w:ascii="Cordia New" w:hAnsi="Cordia New" w:cs="Cordia New"/>
                <w:sz w:val="28"/>
              </w:rPr>
              <w:t xml:space="preserve">. </w:t>
            </w:r>
            <w:bookmarkStart w:id="18" w:name="_Hlk42862954"/>
            <w:r w:rsidRPr="00E67E9C">
              <w:rPr>
                <w:rFonts w:ascii="Cordia New" w:hAnsi="Cordia New" w:cs="Cordia New"/>
                <w:sz w:val="28"/>
                <w:cs/>
              </w:rPr>
              <w:t>การรายงานข้อมูลทางสถิติของหน่วยงาน โดยไม่มีข้อมูลที่สามารถเชื่อมโยงถึงตัวบุคคล</w:t>
            </w:r>
            <w:bookmarkEnd w:id="18"/>
          </w:p>
          <w:p w:rsidR="002A433A" w:rsidRPr="00E67E9C" w:rsidRDefault="002A433A" w:rsidP="00B21814">
            <w:pPr>
              <w:tabs>
                <w:tab w:val="left" w:pos="743"/>
              </w:tabs>
              <w:spacing w:line="340" w:lineRule="exact"/>
              <w:ind w:right="255"/>
              <w:rPr>
                <w:rFonts w:ascii="Cordia New" w:hAnsi="Cordia New" w:cs="Cordia New"/>
                <w:sz w:val="28"/>
                <w:cs/>
              </w:rPr>
            </w:pPr>
            <w:r w:rsidRPr="00E67E9C">
              <w:rPr>
                <w:rFonts w:ascii="Cordia New" w:hAnsi="Cordia New" w:cs="Cordia New"/>
                <w:sz w:val="28"/>
              </w:rPr>
              <w:t>8. Statistical report that cannot be linked to individuals.</w:t>
            </w:r>
          </w:p>
        </w:tc>
        <w:tc>
          <w:tcPr>
            <w:tcW w:w="450" w:type="dxa"/>
          </w:tcPr>
          <w:p w:rsidR="002A433A" w:rsidRPr="00E67E9C" w:rsidRDefault="002A433A" w:rsidP="00B21814">
            <w:pPr>
              <w:spacing w:line="340" w:lineRule="exact"/>
              <w:ind w:left="315" w:hanging="315"/>
              <w:outlineLvl w:val="0"/>
              <w:rPr>
                <w:rFonts w:ascii="Cordia New" w:hAnsi="Cordia New" w:cs="Cordia New"/>
                <w:b/>
                <w:bCs/>
                <w:sz w:val="28"/>
              </w:rPr>
            </w:pPr>
          </w:p>
        </w:tc>
        <w:tc>
          <w:tcPr>
            <w:tcW w:w="990" w:type="dxa"/>
          </w:tcPr>
          <w:p w:rsidR="002A433A" w:rsidRPr="00E67E9C" w:rsidRDefault="002A433A" w:rsidP="00B21814">
            <w:pPr>
              <w:spacing w:line="340" w:lineRule="exact"/>
              <w:ind w:left="315" w:hanging="315"/>
              <w:outlineLvl w:val="0"/>
              <w:rPr>
                <w:rFonts w:ascii="Cordia New" w:hAnsi="Cordia New" w:cs="Cordia New"/>
                <w:b/>
                <w:bCs/>
                <w:sz w:val="28"/>
              </w:rPr>
            </w:pPr>
          </w:p>
        </w:tc>
      </w:tr>
      <w:tr w:rsidR="002A433A" w:rsidRPr="00E67E9C" w:rsidTr="0022345D">
        <w:trPr>
          <w:trHeight w:val="909"/>
        </w:trPr>
        <w:tc>
          <w:tcPr>
            <w:tcW w:w="9540" w:type="dxa"/>
          </w:tcPr>
          <w:p w:rsidR="002A433A" w:rsidRPr="00E67E9C" w:rsidRDefault="002A433A" w:rsidP="00B21814">
            <w:pPr>
              <w:tabs>
                <w:tab w:val="left" w:pos="743"/>
              </w:tabs>
              <w:spacing w:line="340" w:lineRule="exact"/>
              <w:ind w:left="317" w:right="255" w:hanging="283"/>
              <w:rPr>
                <w:rFonts w:ascii="Cordia New" w:hAnsi="Cordia New" w:cs="Cordia New"/>
                <w:sz w:val="28"/>
              </w:rPr>
            </w:pPr>
            <w:r w:rsidRPr="00E67E9C">
              <w:rPr>
                <w:rFonts w:ascii="Cordia New" w:hAnsi="Cordia New" w:cs="Cordia New"/>
                <w:sz w:val="28"/>
                <w:cs/>
              </w:rPr>
              <w:t>๙</w:t>
            </w:r>
            <w:r w:rsidRPr="00E67E9C">
              <w:rPr>
                <w:rFonts w:ascii="Cordia New" w:hAnsi="Cordia New" w:cs="Cordia New"/>
                <w:sz w:val="28"/>
              </w:rPr>
              <w:t xml:space="preserve">. </w:t>
            </w:r>
            <w:bookmarkStart w:id="19" w:name="_Hlk42862976"/>
            <w:r w:rsidRPr="00E67E9C">
              <w:rPr>
                <w:rFonts w:ascii="Cordia New" w:hAnsi="Cordia New" w:cs="Cordia New"/>
                <w:sz w:val="28"/>
                <w:cs/>
              </w:rPr>
              <w:t>การประเมินการปฏิบัติงาน หรือการประเมินโครงการบริหารจัดการของหน่วยงาน</w:t>
            </w:r>
            <w:r w:rsidRPr="00E67E9C">
              <w:rPr>
                <w:rFonts w:ascii="Cordia New" w:hAnsi="Cordia New" w:cs="Cordia New"/>
                <w:sz w:val="28"/>
              </w:rPr>
              <w:t xml:space="preserve"> </w:t>
            </w:r>
            <w:r w:rsidRPr="00E67E9C">
              <w:rPr>
                <w:rFonts w:ascii="Cordia New" w:hAnsi="Cordia New" w:cs="Cordia New"/>
                <w:sz w:val="28"/>
                <w:cs/>
              </w:rPr>
              <w:t>ซึ่งไม่มีการดำเนินการใดๆ</w:t>
            </w:r>
            <w:r w:rsidR="00B42995" w:rsidRPr="00E67E9C">
              <w:rPr>
                <w:rFonts w:ascii="Cordia New" w:hAnsi="Cordia New" w:cs="Cordia New"/>
                <w:sz w:val="28"/>
              </w:rPr>
              <w:t xml:space="preserve"> </w:t>
            </w:r>
            <w:r w:rsidRPr="00E67E9C">
              <w:rPr>
                <w:rFonts w:ascii="Cordia New" w:hAnsi="Cordia New" w:cs="Cordia New"/>
                <w:sz w:val="28"/>
                <w:cs/>
              </w:rPr>
              <w:t>รายบุคคล</w:t>
            </w:r>
            <w:bookmarkEnd w:id="19"/>
          </w:p>
          <w:p w:rsidR="002A433A" w:rsidRPr="00E67E9C" w:rsidRDefault="002A433A" w:rsidP="00310466">
            <w:pPr>
              <w:tabs>
                <w:tab w:val="left" w:pos="743"/>
              </w:tabs>
              <w:spacing w:line="340" w:lineRule="exact"/>
              <w:ind w:left="317" w:right="255" w:hanging="283"/>
              <w:rPr>
                <w:rFonts w:ascii="Cordia New" w:hAnsi="Cordia New" w:cs="Cordia New"/>
                <w:sz w:val="28"/>
                <w:cs/>
              </w:rPr>
            </w:pPr>
            <w:r w:rsidRPr="00E67E9C">
              <w:rPr>
                <w:rFonts w:ascii="Cordia New" w:hAnsi="Cordia New" w:cs="Cordia New"/>
                <w:sz w:val="28"/>
              </w:rPr>
              <w:t>9. Performance evaluation or project evaluation that are not done on individual persons.</w:t>
            </w:r>
          </w:p>
        </w:tc>
        <w:tc>
          <w:tcPr>
            <w:tcW w:w="450" w:type="dxa"/>
          </w:tcPr>
          <w:p w:rsidR="002A433A" w:rsidRPr="00E67E9C" w:rsidRDefault="002A433A" w:rsidP="00B21814">
            <w:pPr>
              <w:spacing w:line="340" w:lineRule="exact"/>
              <w:ind w:left="315" w:hanging="315"/>
              <w:outlineLvl w:val="0"/>
              <w:rPr>
                <w:rFonts w:ascii="Cordia New" w:hAnsi="Cordia New" w:cs="Cordia New"/>
                <w:b/>
                <w:bCs/>
                <w:sz w:val="28"/>
              </w:rPr>
            </w:pPr>
          </w:p>
        </w:tc>
        <w:tc>
          <w:tcPr>
            <w:tcW w:w="990" w:type="dxa"/>
          </w:tcPr>
          <w:p w:rsidR="002A433A" w:rsidRPr="00E67E9C" w:rsidRDefault="002A433A" w:rsidP="00B21814">
            <w:pPr>
              <w:spacing w:line="340" w:lineRule="exact"/>
              <w:ind w:left="315" w:hanging="315"/>
              <w:outlineLvl w:val="0"/>
              <w:rPr>
                <w:rFonts w:ascii="Cordia New" w:hAnsi="Cordia New" w:cs="Cordia New"/>
                <w:b/>
                <w:bCs/>
                <w:sz w:val="28"/>
              </w:rPr>
            </w:pPr>
          </w:p>
        </w:tc>
      </w:tr>
      <w:tr w:rsidR="002A433A" w:rsidRPr="00E67E9C" w:rsidTr="0022345D">
        <w:tc>
          <w:tcPr>
            <w:tcW w:w="10980" w:type="dxa"/>
            <w:gridSpan w:val="3"/>
            <w:tcBorders>
              <w:top w:val="single" w:sz="4" w:space="0" w:color="auto"/>
              <w:bottom w:val="single" w:sz="4" w:space="0" w:color="auto"/>
            </w:tcBorders>
            <w:shd w:val="clear" w:color="auto" w:fill="D9D9D9"/>
          </w:tcPr>
          <w:p w:rsidR="002A433A" w:rsidRPr="00E67E9C" w:rsidRDefault="002A433A" w:rsidP="00B21814">
            <w:pPr>
              <w:spacing w:line="340" w:lineRule="exact"/>
              <w:outlineLvl w:val="0"/>
              <w:rPr>
                <w:rFonts w:ascii="Cordia New" w:hAnsi="Cordia New" w:cs="Cordia New"/>
                <w:b/>
                <w:bCs/>
                <w:color w:val="000000"/>
                <w:sz w:val="28"/>
              </w:rPr>
            </w:pPr>
            <w:r w:rsidRPr="00E67E9C">
              <w:rPr>
                <w:rFonts w:ascii="Cordia New" w:hAnsi="Cordia New" w:cs="Cordia New"/>
                <w:b/>
                <w:bCs/>
                <w:sz w:val="28"/>
                <w:cs/>
              </w:rPr>
              <w:t xml:space="preserve">๑.๓ </w:t>
            </w:r>
            <w:bookmarkStart w:id="20" w:name="_Hlk42863080"/>
            <w:r w:rsidRPr="00E67E9C">
              <w:rPr>
                <w:rFonts w:ascii="Cordia New" w:hAnsi="Cordia New" w:cs="Cordia New"/>
                <w:b/>
                <w:bCs/>
                <w:color w:val="000000"/>
                <w:sz w:val="28"/>
                <w:cs/>
              </w:rPr>
              <w:t>ลักษณะโครงการวิจัยในมนุษย์</w:t>
            </w:r>
            <w:r w:rsidRPr="00E67E9C">
              <w:rPr>
                <w:rFonts w:ascii="Cordia New" w:hAnsi="Cordia New" w:cs="Cordia New" w:hint="cs"/>
                <w:b/>
                <w:bCs/>
                <w:color w:val="000000"/>
                <w:sz w:val="28"/>
                <w:cs/>
              </w:rPr>
              <w:t>ที่สามารถใช้</w:t>
            </w:r>
            <w:r w:rsidRPr="00E67E9C">
              <w:rPr>
                <w:rFonts w:ascii="Cordia New" w:hAnsi="Cordia New" w:cs="Cordia New"/>
                <w:b/>
                <w:bCs/>
                <w:color w:val="000000"/>
                <w:sz w:val="28"/>
                <w:cs/>
              </w:rPr>
              <w:t>กระบวนการพิจารณา</w:t>
            </w:r>
            <w:r w:rsidRPr="00E67E9C">
              <w:rPr>
                <w:rFonts w:ascii="Cordia New" w:hAnsi="Cordia New" w:cs="Cordia New" w:hint="cs"/>
                <w:b/>
                <w:bCs/>
                <w:color w:val="000000"/>
                <w:sz w:val="28"/>
                <w:cs/>
              </w:rPr>
              <w:t>ทบทวน</w:t>
            </w:r>
            <w:r w:rsidRPr="00E67E9C">
              <w:rPr>
                <w:rFonts w:ascii="Cordia New" w:hAnsi="Cordia New" w:cs="Cordia New"/>
                <w:b/>
                <w:bCs/>
                <w:color w:val="000000"/>
                <w:sz w:val="28"/>
                <w:cs/>
              </w:rPr>
              <w:t>แบบเร็ว</w:t>
            </w:r>
            <w:bookmarkEnd w:id="20"/>
          </w:p>
          <w:p w:rsidR="002A433A" w:rsidRPr="00E67E9C" w:rsidRDefault="002A433A" w:rsidP="00B21814">
            <w:pPr>
              <w:spacing w:line="340" w:lineRule="exact"/>
              <w:ind w:left="315" w:hanging="315"/>
              <w:outlineLvl w:val="0"/>
              <w:rPr>
                <w:rFonts w:ascii="Cordia New" w:hAnsi="Cordia New" w:cs="Cordia New"/>
                <w:b/>
                <w:bCs/>
                <w:color w:val="000000"/>
                <w:sz w:val="28"/>
              </w:rPr>
            </w:pPr>
            <w:r w:rsidRPr="00E67E9C">
              <w:rPr>
                <w:rFonts w:ascii="Cordia New" w:hAnsi="Cordia New" w:cs="Cordia New"/>
                <w:b/>
                <w:bCs/>
                <w:color w:val="000000"/>
                <w:sz w:val="28"/>
              </w:rPr>
              <w:t>1.3 Research</w:t>
            </w:r>
            <w:r w:rsidRPr="00E67E9C">
              <w:rPr>
                <w:rFonts w:ascii="Cordia New" w:hAnsi="Cordia New" w:cs="Cordia New"/>
                <w:b/>
                <w:bCs/>
                <w:color w:val="000000"/>
                <w:sz w:val="28"/>
                <w:cs/>
              </w:rPr>
              <w:t xml:space="preserve"> </w:t>
            </w:r>
            <w:r w:rsidRPr="00E67E9C">
              <w:rPr>
                <w:rFonts w:ascii="Cordia New" w:hAnsi="Cordia New" w:cs="Cordia New"/>
                <w:b/>
                <w:bCs/>
                <w:color w:val="000000"/>
                <w:sz w:val="28"/>
              </w:rPr>
              <w:t>project in Human</w:t>
            </w:r>
            <w:r w:rsidRPr="00E67E9C">
              <w:rPr>
                <w:rFonts w:ascii="Cordia New" w:hAnsi="Cordia New" w:cs="Cordia New"/>
                <w:b/>
                <w:bCs/>
                <w:color w:val="000000"/>
                <w:sz w:val="28"/>
                <w:cs/>
              </w:rPr>
              <w:t xml:space="preserve"> </w:t>
            </w:r>
            <w:r w:rsidRPr="00E67E9C">
              <w:rPr>
                <w:rFonts w:ascii="Cordia New" w:hAnsi="Cordia New" w:cs="Cordia New"/>
                <w:b/>
                <w:bCs/>
                <w:color w:val="000000"/>
                <w:sz w:val="28"/>
              </w:rPr>
              <w:t>that may be reviewed by Expedited Review procedure</w:t>
            </w:r>
          </w:p>
        </w:tc>
      </w:tr>
      <w:tr w:rsidR="00C31F95" w:rsidRPr="00E67E9C" w:rsidTr="00E240F5">
        <w:tc>
          <w:tcPr>
            <w:tcW w:w="10980" w:type="dxa"/>
            <w:gridSpan w:val="3"/>
            <w:tcBorders>
              <w:top w:val="single" w:sz="4" w:space="0" w:color="auto"/>
              <w:bottom w:val="single" w:sz="4" w:space="0" w:color="auto"/>
            </w:tcBorders>
          </w:tcPr>
          <w:p w:rsidR="00C31F95" w:rsidRPr="00E67E9C" w:rsidRDefault="00C31F95" w:rsidP="00310466">
            <w:pPr>
              <w:spacing w:line="340" w:lineRule="exact"/>
              <w:contextualSpacing/>
              <w:rPr>
                <w:rFonts w:ascii="Cordia New" w:hAnsi="Cordia New" w:cs="Cordia New"/>
                <w:b/>
                <w:bCs/>
                <w:sz w:val="28"/>
              </w:rPr>
            </w:pPr>
            <w:r w:rsidRPr="00E67E9C">
              <w:rPr>
                <w:rFonts w:ascii="Cordia New" w:hAnsi="Cordia New" w:cs="Cordia New"/>
                <w:color w:val="000000"/>
                <w:sz w:val="28"/>
                <w:shd w:val="clear" w:color="auto" w:fill="FFFFFF"/>
              </w:rPr>
              <w:t xml:space="preserve">     </w:t>
            </w:r>
            <w:r w:rsidRPr="00E67E9C">
              <w:rPr>
                <w:rFonts w:ascii="Cordia New" w:hAnsi="Cordia New" w:cs="Cordia New"/>
                <w:b/>
                <w:bCs/>
                <w:sz w:val="28"/>
              </w:rPr>
              <w:t xml:space="preserve">Categories of Research That May Be Reviewed by the IRB using an Expedited Review Procedure Applicability: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The activities listed should not be deemed to be of minimal risk simply because they are included on this list. Inclusion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lastRenderedPageBreak/>
              <w:t xml:space="preserve">on this list merely means that the activity is eligible for review through the expedited review procedure when the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specific circumstances of the proposed research </w:t>
            </w:r>
            <w:r w:rsidRPr="00E67E9C">
              <w:rPr>
                <w:rFonts w:ascii="Cordia New" w:hAnsi="Cordia New" w:cs="Cordia New"/>
                <w:b/>
                <w:bCs/>
                <w:sz w:val="28"/>
              </w:rPr>
              <w:t>involve no more than minimal risk to human subjects.</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 The categories in this list apply regardless of the age of subjects, except as noted.</w:t>
            </w:r>
          </w:p>
          <w:p w:rsidR="00C31F95" w:rsidRPr="00E67E9C" w:rsidRDefault="00C31F95" w:rsidP="00B21814">
            <w:pPr>
              <w:spacing w:line="340" w:lineRule="exact"/>
              <w:ind w:left="1077" w:hanging="813"/>
              <w:contextualSpacing/>
              <w:rPr>
                <w:rFonts w:ascii="Cordia New" w:hAnsi="Cordia New" w:cs="Cordia New"/>
                <w:sz w:val="28"/>
              </w:rPr>
            </w:pPr>
            <w:bookmarkStart w:id="21" w:name="_Hlk42863237"/>
            <w:r w:rsidRPr="00E67E9C">
              <w:rPr>
                <w:rFonts w:ascii="Cordia New" w:hAnsi="Cordia New" w:cs="Cordia New" w:hint="cs"/>
                <w:sz w:val="28"/>
                <w:cs/>
              </w:rPr>
              <w:t>โครงการวิจัยที่สามารถใช้กระบวนการพิจารณาทบทวนแบบเร็วได้ต้องมีลักษณะที่</w:t>
            </w:r>
            <w:r w:rsidRPr="00E67E9C">
              <w:rPr>
                <w:rFonts w:ascii="Cordia New" w:hAnsi="Cordia New" w:cs="Cordia New"/>
                <w:sz w:val="28"/>
                <w:cs/>
              </w:rPr>
              <w:t>มีความเสี่ยงไม่มากกว่าความเสี่ยงน้อย (</w:t>
            </w:r>
            <w:r w:rsidRPr="00E67E9C">
              <w:rPr>
                <w:rFonts w:ascii="Cordia New" w:hAnsi="Cordia New" w:cs="Cordia New"/>
                <w:sz w:val="28"/>
              </w:rPr>
              <w:t xml:space="preserve">no more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than minimal risk) </w:t>
            </w:r>
            <w:r w:rsidRPr="00E67E9C">
              <w:rPr>
                <w:rFonts w:ascii="Cordia New" w:hAnsi="Cordia New" w:cs="Cordia New"/>
                <w:sz w:val="28"/>
                <w:cs/>
              </w:rPr>
              <w:t>ต่</w:t>
            </w:r>
            <w:r w:rsidRPr="00E67E9C">
              <w:rPr>
                <w:rFonts w:ascii="Cordia New" w:hAnsi="Cordia New" w:cs="Cordia New" w:hint="cs"/>
                <w:sz w:val="28"/>
                <w:cs/>
              </w:rPr>
              <w:t>อผู้</w:t>
            </w:r>
            <w:r w:rsidRPr="00E67E9C">
              <w:rPr>
                <w:rFonts w:ascii="Cordia New" w:hAnsi="Cordia New" w:cs="Cordia New"/>
                <w:sz w:val="28"/>
                <w:cs/>
              </w:rPr>
              <w:t>ที่อาจเข้าร่วมหรือเข้าร่วมในโครงการวิจัย</w:t>
            </w:r>
            <w:r w:rsidRPr="00E67E9C">
              <w:rPr>
                <w:rFonts w:ascii="Cordia New" w:hAnsi="Cordia New" w:cs="Cordia New"/>
                <w:sz w:val="28"/>
              </w:rPr>
              <w:t xml:space="preserve"> </w:t>
            </w:r>
            <w:r w:rsidRPr="00E67E9C">
              <w:rPr>
                <w:rFonts w:ascii="Cordia New" w:hAnsi="Cordia New" w:cs="Cordia New"/>
                <w:sz w:val="28"/>
                <w:cs/>
              </w:rPr>
              <w:t>คือความเสี่ยงไม่มากกว่าความเสี่ยงที่บุคคลจะพบในการ</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cs/>
              </w:rPr>
              <w:t>ใช้ชีวิตประจำวันตามปกติหรือพบในกระบวนการของการตรวจสุขภาพร่างกายหรือการตรวจสุขภาพจิตที่มิใช่เป็นการตรวจเพื่อค้นหา</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cs/>
              </w:rPr>
              <w:t>โรคสำหรับอาการผิดปกติ</w:t>
            </w:r>
            <w:r w:rsidRPr="00E67E9C">
              <w:rPr>
                <w:rFonts w:ascii="Cordia New" w:hAnsi="Cordia New" w:cs="Cordia New" w:hint="cs"/>
                <w:sz w:val="28"/>
                <w:cs/>
              </w:rPr>
              <w:t xml:space="preserve"> </w:t>
            </w:r>
            <w:bookmarkEnd w:id="21"/>
            <w:r w:rsidRPr="00E67E9C">
              <w:rPr>
                <w:rFonts w:ascii="Cordia New" w:hAnsi="Cordia New" w:cs="Cordia New" w:hint="cs"/>
                <w:sz w:val="28"/>
                <w:cs/>
              </w:rPr>
              <w:t xml:space="preserve">เช่น </w:t>
            </w:r>
          </w:p>
          <w:p w:rsidR="00C31F95" w:rsidRPr="00E67E9C" w:rsidRDefault="00C31F95" w:rsidP="002A433A">
            <w:pPr>
              <w:numPr>
                <w:ilvl w:val="0"/>
                <w:numId w:val="4"/>
              </w:numPr>
              <w:spacing w:after="160" w:line="340" w:lineRule="exact"/>
              <w:contextualSpacing/>
              <w:rPr>
                <w:rFonts w:ascii="Cordia New" w:hAnsi="Cordia New" w:cs="Cordia New"/>
                <w:sz w:val="28"/>
              </w:rPr>
            </w:pPr>
            <w:r w:rsidRPr="00E67E9C">
              <w:rPr>
                <w:rFonts w:ascii="Cordia New" w:hAnsi="Cordia New" w:cs="Cordia New"/>
                <w:sz w:val="28"/>
                <w:cs/>
              </w:rPr>
              <w:t>แบบสอบถามซึ่งไม่มีความเสี่ยงหรือมีความเสี่ยงน้อยต่ออาสาสมัครที่เข้าร่วมในโครงการวิจัย</w:t>
            </w:r>
          </w:p>
          <w:p w:rsidR="00C31F95" w:rsidRPr="00E67E9C" w:rsidRDefault="00C31F95" w:rsidP="002A433A">
            <w:pPr>
              <w:numPr>
                <w:ilvl w:val="0"/>
                <w:numId w:val="4"/>
              </w:numPr>
              <w:spacing w:after="160" w:line="340" w:lineRule="exact"/>
              <w:contextualSpacing/>
              <w:rPr>
                <w:rFonts w:ascii="Cordia New" w:hAnsi="Cordia New" w:cs="Cordia New"/>
                <w:sz w:val="28"/>
              </w:rPr>
            </w:pPr>
            <w:r w:rsidRPr="00E67E9C">
              <w:rPr>
                <w:rFonts w:ascii="Cordia New" w:hAnsi="Cordia New" w:cs="Cordia New"/>
                <w:sz w:val="28"/>
                <w:cs/>
              </w:rPr>
              <w:t xml:space="preserve">การสัมภาษณ์ข้อมูลที่ไม่เป็นความลับ และไม่ทำให้เกิดผลเสียต่อบุคคล ชุมชน หรือสถาบัน </w:t>
            </w:r>
          </w:p>
          <w:p w:rsidR="00C31F95" w:rsidRPr="00E67E9C" w:rsidRDefault="00C31F95" w:rsidP="002A433A">
            <w:pPr>
              <w:numPr>
                <w:ilvl w:val="0"/>
                <w:numId w:val="4"/>
              </w:numPr>
              <w:spacing w:after="160" w:line="340" w:lineRule="exact"/>
              <w:contextualSpacing/>
              <w:rPr>
                <w:rFonts w:ascii="Cordia New" w:hAnsi="Cordia New" w:cs="Cordia New"/>
                <w:sz w:val="28"/>
              </w:rPr>
            </w:pPr>
            <w:r w:rsidRPr="00E67E9C">
              <w:rPr>
                <w:rFonts w:ascii="Cordia New" w:hAnsi="Cordia New" w:cs="Cordia New"/>
                <w:sz w:val="28"/>
                <w:cs/>
              </w:rPr>
              <w:t>การวิจัยในศพ / อาจารย์ใหญ่ที่ได้รับความยินยอมให้ทำการศึกษาวิจัย จากเจ้าของร่างหรื</w:t>
            </w:r>
            <w:r w:rsidRPr="00E67E9C">
              <w:rPr>
                <w:rFonts w:ascii="Cordia New" w:hAnsi="Cordia New" w:cs="Cordia New" w:hint="cs"/>
                <w:sz w:val="28"/>
                <w:cs/>
              </w:rPr>
              <w:t>อผู้แทนตามกฎหมาย</w:t>
            </w:r>
            <w:r w:rsidRPr="00E67E9C">
              <w:rPr>
                <w:rFonts w:ascii="Cordia New" w:hAnsi="Cordia New" w:cs="Cordia New"/>
                <w:sz w:val="28"/>
                <w:cs/>
              </w:rPr>
              <w:t>เป็นลายลักษณ์อักษรแล้ว</w:t>
            </w:r>
          </w:p>
          <w:p w:rsidR="00C31F95" w:rsidRPr="00E67E9C" w:rsidRDefault="00C31F95" w:rsidP="002A433A">
            <w:pPr>
              <w:numPr>
                <w:ilvl w:val="0"/>
                <w:numId w:val="4"/>
              </w:numPr>
              <w:spacing w:after="160" w:line="340" w:lineRule="exact"/>
              <w:contextualSpacing/>
              <w:rPr>
                <w:rFonts w:ascii="Cordia New" w:hAnsi="Cordia New" w:cs="Cordia New"/>
                <w:sz w:val="28"/>
              </w:rPr>
            </w:pPr>
            <w:r w:rsidRPr="00E67E9C">
              <w:rPr>
                <w:rFonts w:ascii="Cordia New" w:hAnsi="Cordia New" w:cs="Cordia New"/>
                <w:sz w:val="28"/>
                <w:cs/>
              </w:rPr>
              <w:t>การวิจัยที่ทำในสิ่งส่งตรวจที่เหลือจากการตรวจวินิจฉัยตามปกติ (</w:t>
            </w:r>
            <w:r w:rsidRPr="00E67E9C">
              <w:rPr>
                <w:rFonts w:ascii="Cordia New" w:hAnsi="Cordia New" w:cs="Cordia New"/>
                <w:sz w:val="28"/>
              </w:rPr>
              <w:t xml:space="preserve">Leftover specimen/ Surplus blood) </w:t>
            </w:r>
            <w:r w:rsidRPr="00E67E9C">
              <w:rPr>
                <w:rFonts w:ascii="Cordia New" w:hAnsi="Cordia New" w:cs="Cordia New"/>
                <w:sz w:val="28"/>
                <w:cs/>
              </w:rPr>
              <w:t>และไม่สามารถเชื่อมโยงถึงตัวบุคคลที่เป็นเจ้าของสิ่งส่งตรวจ</w:t>
            </w:r>
            <w:r w:rsidRPr="00E67E9C">
              <w:rPr>
                <w:rFonts w:ascii="Cordia New" w:hAnsi="Cordia New" w:cs="Cordia New"/>
                <w:sz w:val="28"/>
              </w:rPr>
              <w:t xml:space="preserve"> </w:t>
            </w:r>
          </w:p>
          <w:p w:rsidR="00C31F95" w:rsidRPr="00E67E9C" w:rsidRDefault="00C31F95" w:rsidP="002A433A">
            <w:pPr>
              <w:numPr>
                <w:ilvl w:val="0"/>
                <w:numId w:val="4"/>
              </w:numPr>
              <w:spacing w:after="160" w:line="340" w:lineRule="exact"/>
              <w:contextualSpacing/>
              <w:rPr>
                <w:rFonts w:ascii="Cordia New" w:hAnsi="Cordia New" w:cs="Cordia New"/>
                <w:sz w:val="28"/>
              </w:rPr>
            </w:pPr>
            <w:r w:rsidRPr="00E67E9C">
              <w:rPr>
                <w:rFonts w:ascii="Cordia New" w:hAnsi="Cordia New" w:cs="Cordia New"/>
                <w:sz w:val="28"/>
                <w:cs/>
              </w:rPr>
              <w:t>โครงการวิจัยที่เคยผ่านการรับรองจากคณะกรรมการฯ แล้ว และผู้วิจัยได้แจ้งและขอความยินยอมในการเก็บตัวอย่างทางชีวภาพที่เหลือ แก่อาสาสมัครล่วงหน้า และได้รับอนุญาตจากผู้รับผิดชอบหรือเจ้าของสิ่งส่งตรวจนั้น</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 </w:t>
            </w:r>
            <w:r w:rsidRPr="00E67E9C">
              <w:rPr>
                <w:rFonts w:ascii="Cordia New" w:hAnsi="Cordia New" w:cs="Cordia New"/>
                <w:sz w:val="28"/>
              </w:rPr>
              <w:sym w:font="Symbol" w:char="F0B7"/>
            </w:r>
            <w:r w:rsidRPr="00E67E9C">
              <w:rPr>
                <w:rFonts w:ascii="Cordia New" w:hAnsi="Cordia New" w:cs="Cordia New"/>
                <w:sz w:val="28"/>
              </w:rPr>
              <w:t xml:space="preserve"> The expedited review procedure may </w:t>
            </w:r>
            <w:r w:rsidRPr="00E67E9C">
              <w:rPr>
                <w:rFonts w:ascii="Cordia New" w:hAnsi="Cordia New" w:cs="Cordia New"/>
                <w:b/>
                <w:bCs/>
                <w:sz w:val="28"/>
              </w:rPr>
              <w:t>not</w:t>
            </w:r>
            <w:r w:rsidRPr="00E67E9C">
              <w:rPr>
                <w:rFonts w:ascii="Cordia New" w:hAnsi="Cordia New" w:cs="Cordia New"/>
                <w:sz w:val="28"/>
              </w:rPr>
              <w:t xml:space="preserve"> be used where identification of the subjects and/or their responses would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reasonably place them at risk of criminal or civil liability or be damaging to the subjects' financial standing,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employability, insurability, reputation, or be stigmatizing, unless reasonable and appropriate protections will be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implemented so that risks related to invasion of privacy and breach of confidentiality are no greater than minimal.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sym w:font="Symbol" w:char="F0B7"/>
            </w:r>
            <w:r w:rsidRPr="00E67E9C">
              <w:rPr>
                <w:rFonts w:ascii="Cordia New" w:hAnsi="Cordia New" w:cs="Cordia New"/>
                <w:sz w:val="28"/>
              </w:rPr>
              <w:t xml:space="preserve"> The expedited review procedure may </w:t>
            </w:r>
            <w:r w:rsidRPr="00E67E9C">
              <w:rPr>
                <w:rFonts w:ascii="Cordia New" w:hAnsi="Cordia New" w:cs="Cordia New"/>
                <w:b/>
                <w:bCs/>
                <w:sz w:val="28"/>
              </w:rPr>
              <w:t>not</w:t>
            </w:r>
            <w:r w:rsidRPr="00E67E9C">
              <w:rPr>
                <w:rFonts w:ascii="Cordia New" w:hAnsi="Cordia New" w:cs="Cordia New"/>
                <w:sz w:val="28"/>
              </w:rPr>
              <w:t xml:space="preserve"> be used for classified research involving human subjects. </w:t>
            </w:r>
          </w:p>
          <w:p w:rsidR="00C31F95" w:rsidRPr="00E67E9C" w:rsidRDefault="00C31F95" w:rsidP="00B21814">
            <w:pPr>
              <w:spacing w:line="340" w:lineRule="exact"/>
              <w:ind w:left="1077" w:hanging="813"/>
              <w:contextualSpacing/>
              <w:rPr>
                <w:rFonts w:ascii="Cordia New" w:hAnsi="Cordia New" w:cs="Cordia New"/>
                <w:b/>
                <w:bCs/>
                <w:sz w:val="28"/>
              </w:rPr>
            </w:pPr>
            <w:r w:rsidRPr="00E67E9C">
              <w:rPr>
                <w:rFonts w:ascii="Cordia New" w:hAnsi="Cordia New" w:cs="Cordia New"/>
                <w:sz w:val="28"/>
              </w:rPr>
              <w:sym w:font="Symbol" w:char="F0B7"/>
            </w:r>
            <w:r w:rsidRPr="00E67E9C">
              <w:rPr>
                <w:rFonts w:ascii="Cordia New" w:hAnsi="Cordia New" w:cs="Cordia New"/>
                <w:sz w:val="28"/>
              </w:rPr>
              <w:t xml:space="preserve"> </w:t>
            </w:r>
            <w:r w:rsidRPr="00E67E9C">
              <w:rPr>
                <w:rFonts w:ascii="Cordia New" w:hAnsi="Cordia New" w:cs="Cordia New"/>
                <w:b/>
                <w:bCs/>
                <w:sz w:val="28"/>
              </w:rPr>
              <w:t>The standard requirements for informed consent (or its waiver, alteration, or exception) apply regardless of the type</w:t>
            </w:r>
          </w:p>
          <w:p w:rsidR="00C31F95" w:rsidRPr="00E67E9C" w:rsidRDefault="00C31F95" w:rsidP="00B21814">
            <w:pPr>
              <w:spacing w:line="340" w:lineRule="exact"/>
              <w:ind w:left="1077" w:hanging="813"/>
              <w:contextualSpacing/>
              <w:rPr>
                <w:rFonts w:ascii="Cordia New" w:hAnsi="Cordia New" w:cs="Cordia New"/>
                <w:b/>
                <w:bCs/>
                <w:sz w:val="28"/>
              </w:rPr>
            </w:pPr>
            <w:r w:rsidRPr="00E67E9C">
              <w:rPr>
                <w:rFonts w:ascii="Cordia New" w:hAnsi="Cordia New" w:cs="Cordia New"/>
                <w:b/>
                <w:bCs/>
                <w:sz w:val="28"/>
              </w:rPr>
              <w:t xml:space="preserve">of IRB review (expedited or convened).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Categories 1 through 7 pertain to initial, modifications and continuing review.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Categories 8 and 9 pertain to continuing review. </w:t>
            </w:r>
          </w:p>
          <w:p w:rsidR="00C31F95" w:rsidRPr="00E67E9C" w:rsidRDefault="00C31F95" w:rsidP="00B21814">
            <w:pPr>
              <w:spacing w:line="340" w:lineRule="exact"/>
              <w:ind w:left="1077" w:hanging="813"/>
              <w:contextualSpacing/>
              <w:rPr>
                <w:rFonts w:ascii="Cordia New" w:hAnsi="Cordia New" w:cs="Cordia New"/>
                <w:b/>
                <w:bCs/>
                <w:sz w:val="28"/>
              </w:rPr>
            </w:pPr>
            <w:r w:rsidRPr="00E67E9C">
              <w:rPr>
                <w:rFonts w:ascii="Cordia New" w:hAnsi="Cordia New" w:cs="Cordia New"/>
                <w:b/>
                <w:bCs/>
                <w:sz w:val="28"/>
              </w:rPr>
              <w:t xml:space="preserve">Research Categories Eligible for Expedited Review </w:t>
            </w:r>
          </w:p>
          <w:p w:rsidR="00C31F95" w:rsidRPr="00E67E9C" w:rsidRDefault="00C31F95" w:rsidP="00B21814">
            <w:pPr>
              <w:spacing w:line="340" w:lineRule="exact"/>
              <w:ind w:left="1077" w:hanging="813"/>
              <w:contextualSpacing/>
              <w:rPr>
                <w:rFonts w:ascii="Cordia New" w:hAnsi="Cordia New" w:cs="Cordia New"/>
                <w:b/>
                <w:bCs/>
                <w:sz w:val="28"/>
              </w:rPr>
            </w:pPr>
            <w:r w:rsidRPr="00E67E9C">
              <w:rPr>
                <w:rFonts w:ascii="Cordia New" w:hAnsi="Cordia New" w:cs="Cordia New" w:hint="cs"/>
                <w:b/>
                <w:bCs/>
                <w:sz w:val="28"/>
                <w:cs/>
              </w:rPr>
              <w:t>โครงการวิจัยในมนุษย์ที่สามารถพิจารณาทบทวนแบบเร็ว</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b/>
                <w:bCs/>
                <w:sz w:val="28"/>
              </w:rPr>
              <w:t>1. Clinical studies of drugs and medical devices only when condition (a) or (b) is met</w:t>
            </w:r>
            <w:r w:rsidRPr="00E67E9C">
              <w:rPr>
                <w:rFonts w:ascii="Cordia New" w:hAnsi="Cordia New" w:cs="Cordia New"/>
                <w:sz w:val="28"/>
              </w:rPr>
              <w:t xml:space="preserve">. </w:t>
            </w:r>
          </w:p>
          <w:p w:rsidR="00C31F95" w:rsidRPr="00E67E9C" w:rsidRDefault="00C31F95" w:rsidP="00310466">
            <w:pPr>
              <w:spacing w:line="340" w:lineRule="exact"/>
              <w:ind w:left="1077" w:hanging="813"/>
              <w:contextualSpacing/>
              <w:rPr>
                <w:rFonts w:ascii="Cordia New" w:hAnsi="Cordia New" w:cs="Cordia New"/>
                <w:b/>
                <w:bCs/>
                <w:sz w:val="28"/>
              </w:rPr>
            </w:pPr>
            <w:bookmarkStart w:id="22" w:name="_Hlk42931876"/>
            <w:r w:rsidRPr="00E67E9C">
              <w:rPr>
                <w:rFonts w:ascii="Cordia New" w:hAnsi="Cordia New" w:cs="Cordia New" w:hint="cs"/>
                <w:b/>
                <w:bCs/>
                <w:sz w:val="28"/>
                <w:cs/>
              </w:rPr>
              <w:t>๑. โครงการวิจัยทางคลินิกเกี่ยวกับยาและอุปกรณ์ทางการแพทย์ที่มีลักษณะในข้อ (ก) หรือ (ข)</w:t>
            </w:r>
            <w:bookmarkEnd w:id="22"/>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(a) </w:t>
            </w:r>
            <w:r w:rsidRPr="00E67E9C">
              <w:rPr>
                <w:rFonts w:ascii="Cordia New" w:hAnsi="Cordia New" w:cs="Cordia New"/>
                <w:b/>
                <w:bCs/>
                <w:sz w:val="28"/>
              </w:rPr>
              <w:t>Research on drugs for which an investigational new drug application (IND) is not required</w:t>
            </w:r>
            <w:r w:rsidRPr="00E67E9C">
              <w:rPr>
                <w:rFonts w:ascii="Cordia New" w:hAnsi="Cordia New" w:cs="Cordia New"/>
                <w:sz w:val="28"/>
              </w:rPr>
              <w:t xml:space="preserve">. </w:t>
            </w:r>
          </w:p>
          <w:p w:rsidR="00C31F95" w:rsidRPr="00E67E9C" w:rsidRDefault="00C31F95" w:rsidP="00B21814">
            <w:pPr>
              <w:spacing w:line="340" w:lineRule="exact"/>
              <w:ind w:left="1077" w:hanging="813"/>
              <w:contextualSpacing/>
              <w:rPr>
                <w:rFonts w:ascii="Cordia New" w:hAnsi="Cordia New" w:cs="Cordia New"/>
                <w:sz w:val="28"/>
              </w:rPr>
            </w:pPr>
            <w:bookmarkStart w:id="23" w:name="_Hlk42931965"/>
            <w:r w:rsidRPr="00E67E9C">
              <w:rPr>
                <w:rFonts w:ascii="Cordia New" w:hAnsi="Cordia New" w:cs="Cordia New" w:hint="cs"/>
                <w:sz w:val="28"/>
                <w:cs/>
              </w:rPr>
              <w:t>(ก) การวิจัยยาซึ่งไม่จำเป็นต้องได้การอนุมัติให้ใช้ในการวิจัยจาก อย.ประเทศไทย ยกเว้นการวิจัยยาที่จำหน่ายในประเทศไทยซึ่งการ</w:t>
            </w:r>
          </w:p>
          <w:p w:rsidR="00C31F95" w:rsidRPr="00E67E9C" w:rsidRDefault="00C31F95" w:rsidP="00EF0F6A">
            <w:pPr>
              <w:spacing w:line="340" w:lineRule="exact"/>
              <w:ind w:left="1077" w:hanging="556"/>
              <w:contextualSpacing/>
              <w:rPr>
                <w:rFonts w:ascii="Cordia New" w:hAnsi="Cordia New" w:cs="Cordia New"/>
                <w:sz w:val="28"/>
              </w:rPr>
            </w:pPr>
            <w:r w:rsidRPr="00E67E9C">
              <w:rPr>
                <w:rFonts w:ascii="Cordia New" w:hAnsi="Cordia New" w:cs="Cordia New" w:hint="cs"/>
                <w:sz w:val="28"/>
                <w:cs/>
              </w:rPr>
              <w:t>วิจัยนั้น ๆ เพิ่มความเสี่ยงอย่างสำคัญหรือลดความยอมรับได้ของความเสี่ยงที่เกี่ยวข้องกับการใช้ยา</w:t>
            </w:r>
          </w:p>
          <w:bookmarkEnd w:id="23"/>
          <w:p w:rsidR="00C31F95" w:rsidRPr="00E67E9C" w:rsidRDefault="00C31F95" w:rsidP="00EF0F6A">
            <w:pPr>
              <w:spacing w:line="340" w:lineRule="exact"/>
              <w:ind w:left="1077" w:hanging="556"/>
              <w:contextualSpacing/>
              <w:rPr>
                <w:rFonts w:ascii="Cordia New" w:hAnsi="Cordia New" w:cs="Cordia New"/>
                <w:sz w:val="28"/>
              </w:rPr>
            </w:pPr>
            <w:r w:rsidRPr="00E67E9C">
              <w:rPr>
                <w:rFonts w:ascii="Cordia New" w:hAnsi="Cordia New" w:cs="Cordia New"/>
                <w:sz w:val="28"/>
              </w:rPr>
              <w:t xml:space="preserve">(Note: Research on marketed drugs that significantly increases the risks or decreases the acceptability of the risks </w:t>
            </w:r>
          </w:p>
          <w:p w:rsidR="00C31F95" w:rsidRPr="00E67E9C" w:rsidRDefault="00C31F95" w:rsidP="00EF0F6A">
            <w:pPr>
              <w:spacing w:line="340" w:lineRule="exact"/>
              <w:ind w:left="1077" w:hanging="556"/>
              <w:contextualSpacing/>
              <w:rPr>
                <w:rFonts w:ascii="Cordia New" w:hAnsi="Cordia New" w:cs="Cordia New"/>
                <w:sz w:val="28"/>
              </w:rPr>
            </w:pPr>
            <w:r w:rsidRPr="00E67E9C">
              <w:rPr>
                <w:rFonts w:ascii="Cordia New" w:hAnsi="Cordia New" w:cs="Cordia New"/>
                <w:sz w:val="28"/>
              </w:rPr>
              <w:t>associated with the use of the product is not eligible for expedited review.)</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 (b) </w:t>
            </w:r>
            <w:r w:rsidRPr="00E67E9C">
              <w:rPr>
                <w:rFonts w:ascii="Cordia New" w:hAnsi="Cordia New" w:cs="Cordia New"/>
                <w:b/>
                <w:bCs/>
                <w:sz w:val="28"/>
              </w:rPr>
              <w:t>Research on medical devices</w:t>
            </w:r>
            <w:r w:rsidRPr="00E67E9C">
              <w:rPr>
                <w:rFonts w:ascii="Cordia New" w:hAnsi="Cordia New" w:cs="Cordia New"/>
                <w:sz w:val="28"/>
              </w:rPr>
              <w:t xml:space="preserve"> for which </w:t>
            </w:r>
          </w:p>
          <w:p w:rsidR="00C31F95" w:rsidRPr="00E67E9C" w:rsidRDefault="00C31F95" w:rsidP="00B21814">
            <w:pPr>
              <w:spacing w:line="340" w:lineRule="exact"/>
              <w:ind w:left="1077" w:hanging="813"/>
              <w:contextualSpacing/>
              <w:rPr>
                <w:rFonts w:ascii="Cordia New" w:hAnsi="Cordia New" w:cs="Cordia New"/>
                <w:sz w:val="28"/>
              </w:rPr>
            </w:pPr>
            <w:bookmarkStart w:id="24" w:name="_Hlk42932005"/>
            <w:r w:rsidRPr="00E67E9C">
              <w:rPr>
                <w:rFonts w:ascii="Cordia New" w:hAnsi="Cordia New" w:cs="Cordia New" w:hint="cs"/>
                <w:sz w:val="28"/>
                <w:cs/>
              </w:rPr>
              <w:t xml:space="preserve"> (ข) การวิจัยอุปกรณ์ทางการแพทย์ซึ่ง</w:t>
            </w:r>
          </w:p>
          <w:p w:rsidR="00C31F95" w:rsidRPr="00E67E9C" w:rsidRDefault="00C31F95" w:rsidP="00B21814">
            <w:pPr>
              <w:spacing w:line="340" w:lineRule="exact"/>
              <w:ind w:left="1077" w:hanging="813"/>
              <w:contextualSpacing/>
              <w:rPr>
                <w:rFonts w:ascii="Cordia New" w:hAnsi="Cordia New" w:cs="Cordia New"/>
                <w:b/>
                <w:bCs/>
                <w:sz w:val="28"/>
              </w:rPr>
            </w:pPr>
            <w:r w:rsidRPr="00E67E9C">
              <w:rPr>
                <w:rFonts w:ascii="Cordia New" w:hAnsi="Cordia New" w:cs="Cordia New"/>
                <w:sz w:val="28"/>
              </w:rPr>
              <w:t xml:space="preserve">      (i) </w:t>
            </w:r>
            <w:r w:rsidRPr="00E67E9C">
              <w:rPr>
                <w:rFonts w:ascii="Cordia New" w:hAnsi="Cordia New" w:cs="Cordia New"/>
                <w:b/>
                <w:bCs/>
                <w:sz w:val="28"/>
              </w:rPr>
              <w:t xml:space="preserve">an investigational device exemption application (IDE) is not required; or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hint="cs"/>
                <w:sz w:val="28"/>
                <w:cs/>
              </w:rPr>
              <w:t xml:space="preserve">      (๑) ไม่จำเป็นต้องได้การอนุมัติให้ใช้ในการวิจัยจาก อย.ประเทศไทย หรือ</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b/>
                <w:bCs/>
                <w:sz w:val="28"/>
              </w:rPr>
              <w:lastRenderedPageBreak/>
              <w:t xml:space="preserve">     (ii) the medical device is approved (cleared) for marketing and the medical device is being used in accordance with its approved (cleared) labeling</w:t>
            </w:r>
            <w:r w:rsidRPr="00E67E9C">
              <w:rPr>
                <w:rFonts w:ascii="Cordia New" w:hAnsi="Cordia New" w:cs="Cordia New"/>
                <w:sz w:val="28"/>
              </w:rPr>
              <w:t>.</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hint="cs"/>
                <w:b/>
                <w:bCs/>
                <w:sz w:val="28"/>
                <w:cs/>
              </w:rPr>
              <w:t xml:space="preserve">     </w:t>
            </w:r>
            <w:r w:rsidRPr="00E67E9C">
              <w:rPr>
                <w:rFonts w:ascii="Cordia New" w:hAnsi="Cordia New" w:cs="Cordia New" w:hint="cs"/>
                <w:sz w:val="28"/>
                <w:cs/>
              </w:rPr>
              <w:t>(๒) ได้รับการอนุมัติให้ใช้ในจาก อย.ประเทศไทยและใช้ตรงตามข้อบ่งชี้ที่ได้รับการอนุมัติ</w:t>
            </w:r>
          </w:p>
          <w:bookmarkEnd w:id="24"/>
          <w:p w:rsidR="00C31F95" w:rsidRPr="00E67E9C" w:rsidRDefault="00C31F95" w:rsidP="00B21814">
            <w:pPr>
              <w:spacing w:line="340" w:lineRule="exact"/>
              <w:ind w:left="1077" w:hanging="813"/>
              <w:contextualSpacing/>
              <w:rPr>
                <w:rFonts w:ascii="Cordia New" w:hAnsi="Cordia New" w:cs="Cordia New"/>
                <w:b/>
                <w:bCs/>
                <w:sz w:val="28"/>
              </w:rPr>
            </w:pPr>
            <w:r w:rsidRPr="00E67E9C">
              <w:rPr>
                <w:rFonts w:ascii="Cordia New" w:hAnsi="Cordia New" w:cs="Cordia New"/>
                <w:sz w:val="28"/>
              </w:rPr>
              <w:t xml:space="preserve"> </w:t>
            </w:r>
            <w:r w:rsidRPr="00E67E9C">
              <w:rPr>
                <w:rFonts w:ascii="Cordia New" w:hAnsi="Cordia New" w:cs="Cordia New"/>
                <w:b/>
                <w:bCs/>
                <w:sz w:val="28"/>
              </w:rPr>
              <w:t xml:space="preserve">2. Collection of blood samples by finger stick, heel stick, ear stick, or venipuncture as follows: </w:t>
            </w:r>
          </w:p>
          <w:p w:rsidR="00C31F95" w:rsidRPr="00E67E9C" w:rsidRDefault="00C31F95" w:rsidP="00B21814">
            <w:pPr>
              <w:spacing w:line="340" w:lineRule="exact"/>
              <w:ind w:left="1077" w:hanging="813"/>
              <w:contextualSpacing/>
              <w:rPr>
                <w:rFonts w:ascii="Cordia New" w:hAnsi="Cordia New" w:cs="Cordia New"/>
                <w:b/>
                <w:bCs/>
                <w:sz w:val="28"/>
                <w:cs/>
              </w:rPr>
            </w:pPr>
            <w:r w:rsidRPr="00E67E9C">
              <w:rPr>
                <w:rFonts w:ascii="Cordia New" w:hAnsi="Cordia New" w:cs="Cordia New" w:hint="cs"/>
                <w:b/>
                <w:bCs/>
                <w:sz w:val="28"/>
                <w:cs/>
              </w:rPr>
              <w:t>๒. การเก็บเลือดโดยการ เจาะที่นิ้วมือ, ฝ่าเท้า, ใบหู หรือ เส้นเลือดดำโดยมีเงื่อนไขต่อไปนี้</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(a) Collected from healthy, non-pregnant adults who weigh at least 110 pounds.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     For these subjects, the amounts drawn may not exceed 550 ml in an 8 week-period and collection may not occur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    more frequently than 2 times per week; or</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hint="cs"/>
                <w:sz w:val="28"/>
                <w:cs/>
              </w:rPr>
              <w:t>(ก) การเก็บเลือดจากผู้ใหญ่สุขภาพแข็งแรงที่ไม่ตั้งครรภ์และมีน้ำหนักไม่ต่ำกว่า ๑๑๐ ปอนด์หรือ ๔๕ กิโลกรัม ปริมาณเลือดที่เก็บ</w:t>
            </w:r>
          </w:p>
          <w:p w:rsidR="00C31F95" w:rsidRPr="00E67E9C" w:rsidRDefault="00C31F95" w:rsidP="007030A3">
            <w:pPr>
              <w:spacing w:line="340" w:lineRule="exact"/>
              <w:ind w:left="521"/>
              <w:contextualSpacing/>
              <w:rPr>
                <w:rFonts w:ascii="Cordia New" w:hAnsi="Cordia New" w:cs="Cordia New"/>
                <w:sz w:val="28"/>
              </w:rPr>
            </w:pPr>
            <w:r w:rsidRPr="00E67E9C">
              <w:rPr>
                <w:rFonts w:ascii="Cordia New" w:hAnsi="Cordia New" w:cs="Cordia New" w:hint="cs"/>
                <w:sz w:val="28"/>
                <w:cs/>
              </w:rPr>
              <w:t>ต้องไม่มากกว่า ๕๕๐ มิลลิตรภายในระยะเวลาต่อเนื่องกัน ๘ สัปดาห์ และการเก็บเลือดจะต้องมีความถี่ไม่มากกว่า ๒ ครั้งต่อสัปดาห์</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 (b) Collected from other adults and children, considering the age, weight, and health of the subjects, the collection </w:t>
            </w:r>
          </w:p>
          <w:p w:rsidR="00C31F95" w:rsidRPr="00E67E9C" w:rsidRDefault="00C31F95" w:rsidP="007030A3">
            <w:pPr>
              <w:spacing w:line="340" w:lineRule="exact"/>
              <w:ind w:left="1077" w:hanging="556"/>
              <w:contextualSpacing/>
              <w:rPr>
                <w:rFonts w:ascii="Cordia New" w:hAnsi="Cordia New" w:cs="Cordia New"/>
                <w:sz w:val="28"/>
              </w:rPr>
            </w:pPr>
            <w:r w:rsidRPr="00E67E9C">
              <w:rPr>
                <w:rFonts w:ascii="Cordia New" w:hAnsi="Cordia New" w:cs="Cordia New"/>
                <w:sz w:val="28"/>
              </w:rPr>
              <w:t xml:space="preserve">procedure, the amount of blood to be collected, and the frequency with which it will be collected. </w:t>
            </w:r>
          </w:p>
          <w:p w:rsidR="00C31F95" w:rsidRPr="00E67E9C" w:rsidRDefault="00C31F95" w:rsidP="007030A3">
            <w:pPr>
              <w:spacing w:line="340" w:lineRule="exact"/>
              <w:ind w:left="1077" w:hanging="556"/>
              <w:contextualSpacing/>
              <w:rPr>
                <w:rFonts w:ascii="Cordia New" w:hAnsi="Cordia New" w:cs="Cordia New"/>
                <w:sz w:val="28"/>
              </w:rPr>
            </w:pPr>
            <w:r w:rsidRPr="00E67E9C">
              <w:rPr>
                <w:rFonts w:ascii="Cordia New" w:hAnsi="Cordia New" w:cs="Cordia New"/>
                <w:sz w:val="28"/>
              </w:rPr>
              <w:t xml:space="preserve">For these subjects, the amount drawn may not exceed the lesser of 50 ml or 3 ml per kg in an 8 week-period and </w:t>
            </w:r>
          </w:p>
          <w:p w:rsidR="00C31F95" w:rsidRPr="00E67E9C" w:rsidRDefault="00C31F95" w:rsidP="007030A3">
            <w:pPr>
              <w:spacing w:line="340" w:lineRule="exact"/>
              <w:ind w:left="1077" w:hanging="556"/>
              <w:contextualSpacing/>
              <w:rPr>
                <w:rFonts w:ascii="Cordia New" w:hAnsi="Cordia New" w:cs="Cordia New"/>
                <w:sz w:val="28"/>
              </w:rPr>
            </w:pPr>
            <w:r w:rsidRPr="00E67E9C">
              <w:rPr>
                <w:rFonts w:ascii="Cordia New" w:hAnsi="Cordia New" w:cs="Cordia New"/>
                <w:sz w:val="28"/>
              </w:rPr>
              <w:t>collection may not occur more frequently than 2 times per week.</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hint="cs"/>
                <w:sz w:val="28"/>
                <w:cs/>
              </w:rPr>
              <w:t xml:space="preserve">(ข) </w:t>
            </w:r>
            <w:r w:rsidRPr="00E67E9C">
              <w:rPr>
                <w:rFonts w:ascii="Cordia New" w:hAnsi="Cordia New" w:cs="Cordia New"/>
                <w:sz w:val="28"/>
              </w:rPr>
              <w:t xml:space="preserve"> </w:t>
            </w:r>
            <w:r w:rsidRPr="00E67E9C">
              <w:rPr>
                <w:rFonts w:ascii="Cordia New" w:hAnsi="Cordia New" w:cs="Cordia New" w:hint="cs"/>
                <w:sz w:val="28"/>
                <w:cs/>
              </w:rPr>
              <w:t>การเก็บเลือดจากผู้ใหญ่และเด็ก, เมื่อพิจารณา อายุ น้ำหนัก และสุขภาพ ของอาสาสมัคร วิธีการเก็บเลือด ปริมาณเลือดที่เก็บ</w:t>
            </w:r>
          </w:p>
          <w:p w:rsidR="00C31F95" w:rsidRPr="00E67E9C" w:rsidRDefault="00C31F95" w:rsidP="007030A3">
            <w:pPr>
              <w:spacing w:line="340" w:lineRule="exact"/>
              <w:ind w:left="1077" w:hanging="556"/>
              <w:contextualSpacing/>
              <w:rPr>
                <w:rFonts w:ascii="Cordia New" w:hAnsi="Cordia New" w:cs="Cordia New"/>
                <w:sz w:val="28"/>
              </w:rPr>
            </w:pPr>
            <w:r w:rsidRPr="00E67E9C">
              <w:rPr>
                <w:rFonts w:ascii="Cordia New" w:hAnsi="Cordia New" w:cs="Cordia New" w:hint="cs"/>
                <w:sz w:val="28"/>
                <w:cs/>
              </w:rPr>
              <w:t>และความถี่ของการเก็บ</w:t>
            </w:r>
          </w:p>
          <w:p w:rsidR="00C31F95" w:rsidRPr="00E67E9C" w:rsidRDefault="00C31F95" w:rsidP="007030A3">
            <w:pPr>
              <w:spacing w:line="340" w:lineRule="exact"/>
              <w:ind w:left="1077" w:hanging="556"/>
              <w:contextualSpacing/>
              <w:rPr>
                <w:rFonts w:ascii="Cordia New" w:hAnsi="Cordia New" w:cs="Cordia New"/>
                <w:sz w:val="28"/>
              </w:rPr>
            </w:pPr>
            <w:r w:rsidRPr="00E67E9C">
              <w:rPr>
                <w:rFonts w:ascii="Cordia New" w:hAnsi="Cordia New" w:cs="Cordia New" w:hint="cs"/>
                <w:sz w:val="28"/>
                <w:cs/>
              </w:rPr>
              <w:t>สำหรับอาสาสมัครเหล่านี้ ปริมาณเลือดที่เก็บต้องไม่มากกว่าปริมาณที่น้อยกว่าของปริมาณเลือด ๕๐ มิลลิตร หรือ ๓ มิลิลิตรต่อ</w:t>
            </w:r>
          </w:p>
          <w:p w:rsidR="00C31F95" w:rsidRPr="00E67E9C" w:rsidRDefault="00C31F95" w:rsidP="007030A3">
            <w:pPr>
              <w:spacing w:line="340" w:lineRule="exact"/>
              <w:ind w:left="1077" w:hanging="556"/>
              <w:contextualSpacing/>
              <w:rPr>
                <w:rFonts w:ascii="Cordia New" w:hAnsi="Cordia New" w:cs="Cordia New"/>
                <w:sz w:val="28"/>
              </w:rPr>
            </w:pPr>
            <w:r w:rsidRPr="00E67E9C">
              <w:rPr>
                <w:rFonts w:ascii="Cordia New" w:hAnsi="Cordia New" w:cs="Cordia New" w:hint="cs"/>
                <w:sz w:val="28"/>
                <w:cs/>
              </w:rPr>
              <w:t>น้ำหนักตัว ๑ กิโลกรัมภายในระยะเวลาต่อเนื่องกัน ๘ สัปดาห์ และการเก็บเลือดจะต้องมีความถี่ไม่มากกว่า ๒ ครั้งต่อสัปดาห์</w:t>
            </w:r>
          </w:p>
          <w:p w:rsidR="00C31F95" w:rsidRPr="00E67E9C" w:rsidRDefault="00C31F95" w:rsidP="00B21814">
            <w:pPr>
              <w:spacing w:line="340" w:lineRule="exact"/>
              <w:ind w:left="1077" w:hanging="813"/>
              <w:contextualSpacing/>
              <w:rPr>
                <w:rFonts w:ascii="Cordia New" w:hAnsi="Cordia New" w:cs="Cordia New"/>
                <w:b/>
                <w:bCs/>
                <w:sz w:val="28"/>
              </w:rPr>
            </w:pPr>
            <w:r w:rsidRPr="00E67E9C">
              <w:rPr>
                <w:rFonts w:ascii="Cordia New" w:hAnsi="Cordia New" w:cs="Cordia New"/>
                <w:b/>
                <w:bCs/>
                <w:sz w:val="28"/>
              </w:rPr>
              <w:t>3. Prospective collection of biological specimens for research purposes by noninvasive means.</w:t>
            </w:r>
          </w:p>
          <w:p w:rsidR="00C31F95" w:rsidRPr="00E67E9C" w:rsidRDefault="00C31F95" w:rsidP="00B21814">
            <w:pPr>
              <w:spacing w:line="340" w:lineRule="exact"/>
              <w:ind w:left="1077" w:hanging="813"/>
              <w:contextualSpacing/>
              <w:rPr>
                <w:rFonts w:ascii="Cordia New" w:hAnsi="Cordia New" w:cs="Cordia New"/>
                <w:b/>
                <w:bCs/>
                <w:sz w:val="28"/>
              </w:rPr>
            </w:pPr>
            <w:r w:rsidRPr="00E67E9C">
              <w:rPr>
                <w:rFonts w:ascii="Cordia New" w:hAnsi="Cordia New" w:cs="Cordia New" w:hint="cs"/>
                <w:b/>
                <w:bCs/>
                <w:sz w:val="28"/>
                <w:cs/>
              </w:rPr>
              <w:t>๓. การเก็บตัวอย่างทางชีววิทยาเพื่อการวิจัยด้วยวิธีที่ไม่มีการล้วงล้ำ</w:t>
            </w:r>
            <w:r w:rsidRPr="00E67E9C">
              <w:rPr>
                <w:rFonts w:ascii="Cordia New" w:hAnsi="Cordia New" w:cs="Cordia New"/>
                <w:b/>
                <w:bCs/>
                <w:sz w:val="28"/>
                <w:cs/>
              </w:rPr>
              <w:t>ทางกายภาพ</w:t>
            </w:r>
            <w:r w:rsidRPr="00E67E9C">
              <w:rPr>
                <w:rFonts w:ascii="Cordia New" w:hAnsi="Cordia New" w:cs="Cordia New"/>
                <w:b/>
                <w:bCs/>
                <w:sz w:val="28"/>
              </w:rPr>
              <w:t xml:space="preserve"> </w:t>
            </w:r>
            <w:r w:rsidRPr="00E67E9C">
              <w:rPr>
                <w:rFonts w:ascii="Cordia New" w:hAnsi="Cordia New" w:cs="Cordia New" w:hint="cs"/>
                <w:b/>
                <w:bCs/>
                <w:sz w:val="28"/>
                <w:cs/>
              </w:rPr>
              <w:t>ได้แก่</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Examples: (a) Hair and nail clippings in a non-disfiguring manner;</w:t>
            </w:r>
          </w:p>
          <w:p w:rsidR="00C31F95" w:rsidRPr="00E67E9C" w:rsidRDefault="00C31F95" w:rsidP="00B21814">
            <w:pPr>
              <w:spacing w:line="340" w:lineRule="exact"/>
              <w:ind w:left="1077" w:hanging="813"/>
              <w:contextualSpacing/>
              <w:rPr>
                <w:rFonts w:ascii="Cordia New" w:hAnsi="Cordia New" w:cs="Cordia New"/>
                <w:sz w:val="28"/>
                <w:cs/>
              </w:rPr>
            </w:pPr>
            <w:r w:rsidRPr="00E67E9C">
              <w:rPr>
                <w:rFonts w:ascii="Cordia New" w:hAnsi="Cordia New" w:cs="Cordia New" w:hint="cs"/>
                <w:sz w:val="28"/>
                <w:cs/>
              </w:rPr>
              <w:t xml:space="preserve">                  (ก) เส้นผมและเล็บที่เก็บโดยไม่ทำให้เสียโฉม</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                  (b) Deciduous teeth at time of exfoliation or if routine patient care indicates a need for extraction;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hint="cs"/>
                <w:sz w:val="28"/>
                <w:cs/>
              </w:rPr>
              <w:t xml:space="preserve">                  (ข) ฟันน้ำนมที่หลุดออกโดยธรรมชาติหรือได้รับการถอนตามมาตรฐานการดูแลรักษาปกติ</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                  (c) Permanent teeth if routine patient care indicates a need for extraction;</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hint="cs"/>
                <w:sz w:val="28"/>
                <w:cs/>
              </w:rPr>
              <w:t xml:space="preserve">                  (ค)ฟันแท้ที่ได้รับการถอนตามมาตรฐานการดูแลรักษาปกติ</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                  (d) Excreta and external secretions (including sweat);</w:t>
            </w:r>
          </w:p>
          <w:p w:rsidR="00C31F95" w:rsidRPr="00E67E9C" w:rsidRDefault="00C31F95" w:rsidP="00B21814">
            <w:pPr>
              <w:spacing w:line="340" w:lineRule="exact"/>
              <w:ind w:left="1077" w:hanging="813"/>
              <w:contextualSpacing/>
              <w:rPr>
                <w:rFonts w:ascii="Cordia New" w:hAnsi="Cordia New" w:cs="Cordia New"/>
                <w:sz w:val="28"/>
                <w:cs/>
              </w:rPr>
            </w:pPr>
            <w:r w:rsidRPr="00E67E9C">
              <w:rPr>
                <w:rFonts w:ascii="Cordia New" w:hAnsi="Cordia New" w:cs="Cordia New" w:hint="cs"/>
                <w:sz w:val="28"/>
                <w:cs/>
              </w:rPr>
              <w:t xml:space="preserve">                   (ง) ของเสีย (อุจจาระ ปัสสาวะ) และสิ่งคัดหลั่งภายนอก (รวมทั้งเหงื่อ)</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                  (e) Un</w:t>
            </w:r>
            <w:r w:rsidRPr="00E67E9C">
              <w:rPr>
                <w:rFonts w:ascii="Cordia New" w:hAnsi="Cordia New" w:cs="Cordia New" w:hint="cs"/>
                <w:sz w:val="28"/>
                <w:cs/>
              </w:rPr>
              <w:t xml:space="preserve"> </w:t>
            </w:r>
            <w:r w:rsidRPr="00E67E9C">
              <w:rPr>
                <w:rFonts w:ascii="Cordia New" w:hAnsi="Cordia New" w:cs="Cordia New"/>
                <w:sz w:val="28"/>
              </w:rPr>
              <w:t>cannulated saliva collected either in an unstimulated fashion or stimulated by chewing gum</w:t>
            </w:r>
            <w:r w:rsidRPr="00E67E9C">
              <w:rPr>
                <w:rFonts w:ascii="Cordia New" w:hAnsi="Cordia New" w:cs="Cordia New" w:hint="cs"/>
                <w:sz w:val="28"/>
                <w:cs/>
              </w:rPr>
              <w:t xml:space="preserve"> </w:t>
            </w:r>
            <w:r w:rsidRPr="00E67E9C">
              <w:rPr>
                <w:rFonts w:ascii="Cordia New" w:hAnsi="Cordia New" w:cs="Cordia New"/>
                <w:sz w:val="28"/>
              </w:rPr>
              <w:t xml:space="preserve">base or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                        wax or by applying a dilute citric solution to the tongue; </w:t>
            </w:r>
          </w:p>
          <w:p w:rsidR="00C31F95" w:rsidRPr="00E67E9C" w:rsidRDefault="00C31F95" w:rsidP="00CF2DD8">
            <w:pPr>
              <w:spacing w:line="340" w:lineRule="exact"/>
              <w:ind w:left="1077" w:hanging="813"/>
              <w:contextualSpacing/>
              <w:rPr>
                <w:rFonts w:ascii="Cordia New" w:hAnsi="Cordia New" w:cs="Cordia New"/>
                <w:sz w:val="28"/>
              </w:rPr>
            </w:pPr>
            <w:r w:rsidRPr="00E67E9C">
              <w:rPr>
                <w:rFonts w:ascii="Cordia New" w:hAnsi="Cordia New" w:cs="Cordia New" w:hint="cs"/>
                <w:sz w:val="28"/>
                <w:cs/>
              </w:rPr>
              <w:t xml:space="preserve">                   (จ) น้ำลายที่ได้โดยไม่มีการใส่ท่อเก็บ ไม่มีการกระตุ้นให้เพิ่มขึ้นยกเว้นด้วยการเคี้ยวหมากฝรั่ง หรือป้ายสารละลาย</w:t>
            </w:r>
          </w:p>
          <w:p w:rsidR="00C31F95" w:rsidRPr="00E67E9C" w:rsidRDefault="00C31F95" w:rsidP="005B5255">
            <w:pPr>
              <w:spacing w:line="340" w:lineRule="exact"/>
              <w:ind w:left="1077" w:firstLine="434"/>
              <w:contextualSpacing/>
              <w:rPr>
                <w:rFonts w:ascii="Cordia New" w:hAnsi="Cordia New" w:cs="Cordia New"/>
                <w:sz w:val="28"/>
              </w:rPr>
            </w:pPr>
            <w:r w:rsidRPr="00E67E9C">
              <w:rPr>
                <w:rFonts w:ascii="Cordia New" w:hAnsi="Cordia New" w:cs="Cordia New" w:hint="cs"/>
                <w:sz w:val="28"/>
                <w:cs/>
              </w:rPr>
              <w:t>กรดซิตริกเจือจางที่ลิ้น</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                  (f) Placenta removed at delivery;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hint="cs"/>
                <w:sz w:val="28"/>
                <w:cs/>
              </w:rPr>
              <w:t xml:space="preserve">                  (ฉ) รกที่นำออกมาภายหลังการคลอด</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                  (g) Amniotic fluid obtained at the time of rupture of the membrane prior to or during labor;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hint="cs"/>
                <w:sz w:val="28"/>
                <w:cs/>
              </w:rPr>
              <w:t xml:space="preserve">                  (ช) น้ำคร่ำที่ออกมาขณะถุงน้ำคร่ำแตกก่อนหรือในระยะของการเจ็บครรภ์คลอด</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                  (h) Supra- and sub gingival dental plaque and calculus, provided the collection procedure is not more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lastRenderedPageBreak/>
              <w:t xml:space="preserve">                        invasive than routine prophylactic scaling of the teeth and the process is accomplished in accordance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                        with accepted prophylactic techniques;</w:t>
            </w:r>
          </w:p>
          <w:p w:rsidR="00C31F95" w:rsidRPr="00E67E9C" w:rsidRDefault="00C31F95" w:rsidP="00B21814">
            <w:pPr>
              <w:spacing w:line="340" w:lineRule="exact"/>
              <w:ind w:left="1077" w:hanging="813"/>
              <w:contextualSpacing/>
              <w:rPr>
                <w:rFonts w:ascii="Cordia New" w:hAnsi="Cordia New" w:cs="Cordia New"/>
                <w:sz w:val="28"/>
                <w:cs/>
              </w:rPr>
            </w:pPr>
            <w:r w:rsidRPr="00E67E9C">
              <w:rPr>
                <w:rFonts w:ascii="Cordia New" w:hAnsi="Cordia New" w:cs="Cordia New" w:hint="cs"/>
                <w:sz w:val="28"/>
                <w:cs/>
              </w:rPr>
              <w:t xml:space="preserve">                  (ซ) คราบหินปูน</w:t>
            </w:r>
            <w:r w:rsidRPr="00E67E9C">
              <w:rPr>
                <w:rFonts w:ascii="Cordia New" w:hAnsi="Cordia New" w:cs="Cordia New"/>
                <w:sz w:val="28"/>
              </w:rPr>
              <w:t xml:space="preserve"> </w:t>
            </w:r>
            <w:r w:rsidRPr="00E67E9C">
              <w:rPr>
                <w:rFonts w:ascii="Cordia New" w:hAnsi="Cordia New" w:cs="Cordia New" w:hint="cs"/>
                <w:sz w:val="28"/>
                <w:cs/>
              </w:rPr>
              <w:t>และแคลคูลัส ซึ่งการเก็บด้วยกระบวนการที่ไม่ล่วงล้ำมากกว่าการขูดหินปูนปกติ</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                  (i) Mucosal and skin cells collected by buccal scraping or swab, skin swab, or mouth washings; </w:t>
            </w:r>
          </w:p>
          <w:p w:rsidR="00C31F95" w:rsidRPr="00E67E9C" w:rsidRDefault="00C31F95" w:rsidP="00B21814">
            <w:pPr>
              <w:spacing w:line="340" w:lineRule="exact"/>
              <w:ind w:left="1077" w:hanging="813"/>
              <w:contextualSpacing/>
              <w:rPr>
                <w:rFonts w:ascii="Cordia New" w:hAnsi="Cordia New" w:cs="Cordia New"/>
                <w:sz w:val="28"/>
                <w:cs/>
              </w:rPr>
            </w:pPr>
            <w:r w:rsidRPr="00E67E9C">
              <w:rPr>
                <w:rFonts w:ascii="Cordia New" w:hAnsi="Cordia New" w:cs="Cordia New" w:hint="cs"/>
                <w:sz w:val="28"/>
                <w:cs/>
              </w:rPr>
              <w:t xml:space="preserve">                  (ฌ) เมือกและเซลล์ผิวหนังที่เก็บโดยการขูดหรือเช็ดหรือใช้การบ้วนปาก</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hint="cs"/>
                <w:sz w:val="28"/>
                <w:cs/>
              </w:rPr>
              <w:t xml:space="preserve">                  </w:t>
            </w:r>
            <w:r w:rsidRPr="00E67E9C">
              <w:rPr>
                <w:rFonts w:ascii="Cordia New" w:hAnsi="Cordia New" w:cs="Cordia New"/>
                <w:sz w:val="28"/>
              </w:rPr>
              <w:t>(j) Sputum</w:t>
            </w:r>
            <w:r w:rsidRPr="00E67E9C">
              <w:rPr>
                <w:rFonts w:ascii="Cordia New" w:hAnsi="Cordia New" w:cs="Cordia New" w:hint="cs"/>
                <w:sz w:val="28"/>
                <w:cs/>
              </w:rPr>
              <w:t xml:space="preserve"> </w:t>
            </w:r>
            <w:r w:rsidRPr="00E67E9C">
              <w:rPr>
                <w:rFonts w:ascii="Cordia New" w:hAnsi="Cordia New" w:cs="Cordia New"/>
                <w:sz w:val="28"/>
              </w:rPr>
              <w:t>collected after saline mist nebulization.</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hint="cs"/>
                <w:sz w:val="28"/>
                <w:cs/>
              </w:rPr>
              <w:t xml:space="preserve">                  (ฎ) เสมหะที่เก็บภายหลังการพ่นด้วยละอองน้ำเกลือ</w:t>
            </w:r>
          </w:p>
          <w:p w:rsidR="00C31F95" w:rsidRPr="00E67E9C" w:rsidRDefault="00C31F95" w:rsidP="00B21814">
            <w:pPr>
              <w:spacing w:line="340" w:lineRule="exact"/>
              <w:ind w:left="1077" w:hanging="813"/>
              <w:contextualSpacing/>
              <w:rPr>
                <w:rFonts w:ascii="Cordia New" w:hAnsi="Cordia New" w:cs="Cordia New"/>
                <w:b/>
                <w:bCs/>
                <w:sz w:val="28"/>
              </w:rPr>
            </w:pPr>
            <w:r w:rsidRPr="00E67E9C">
              <w:rPr>
                <w:rFonts w:ascii="Cordia New" w:hAnsi="Cordia New" w:cs="Cordia New"/>
                <w:b/>
                <w:bCs/>
                <w:sz w:val="28"/>
              </w:rPr>
              <w:t xml:space="preserve">4. Collection of data through noninvasive procedures (not involving general anesthesia or sedation) routinely employed </w:t>
            </w:r>
          </w:p>
          <w:p w:rsidR="00C31F95" w:rsidRPr="00E67E9C" w:rsidRDefault="00C31F95" w:rsidP="00B21814">
            <w:pPr>
              <w:spacing w:line="340" w:lineRule="exact"/>
              <w:ind w:left="1077" w:hanging="813"/>
              <w:contextualSpacing/>
              <w:rPr>
                <w:rFonts w:ascii="Cordia New" w:hAnsi="Cordia New" w:cs="Cordia New"/>
                <w:b/>
                <w:bCs/>
                <w:sz w:val="28"/>
              </w:rPr>
            </w:pPr>
            <w:r w:rsidRPr="00E67E9C">
              <w:rPr>
                <w:rFonts w:ascii="Cordia New" w:hAnsi="Cordia New" w:cs="Cordia New"/>
                <w:b/>
                <w:bCs/>
                <w:sz w:val="28"/>
              </w:rPr>
              <w:t>in clinical practice,</w:t>
            </w:r>
            <w:r w:rsidRPr="00E67E9C">
              <w:rPr>
                <w:rFonts w:ascii="Cordia New" w:hAnsi="Cordia New" w:cs="Cordia New"/>
                <w:sz w:val="28"/>
              </w:rPr>
              <w:t xml:space="preserve"> </w:t>
            </w:r>
            <w:r w:rsidRPr="00E67E9C">
              <w:rPr>
                <w:rFonts w:ascii="Cordia New" w:hAnsi="Cordia New" w:cs="Cordia New"/>
                <w:b/>
                <w:bCs/>
                <w:sz w:val="28"/>
              </w:rPr>
              <w:t>excluding procedures involving x-rays or microwaves</w:t>
            </w:r>
            <w:r w:rsidRPr="00E67E9C">
              <w:rPr>
                <w:rFonts w:ascii="Cordia New" w:hAnsi="Cordia New" w:cs="Cordia New"/>
                <w:sz w:val="28"/>
              </w:rPr>
              <w:t xml:space="preserve">. </w:t>
            </w:r>
            <w:r w:rsidRPr="00E67E9C">
              <w:rPr>
                <w:rFonts w:ascii="Cordia New" w:hAnsi="Cordia New" w:cs="Cordia New"/>
                <w:b/>
                <w:bCs/>
                <w:sz w:val="28"/>
              </w:rPr>
              <w:t xml:space="preserve">Where medical devices are employed, they </w:t>
            </w:r>
          </w:p>
          <w:p w:rsidR="00C31F95" w:rsidRPr="00E67E9C" w:rsidRDefault="00C31F95" w:rsidP="00B21814">
            <w:pPr>
              <w:spacing w:line="340" w:lineRule="exact"/>
              <w:ind w:left="1077" w:hanging="813"/>
              <w:contextualSpacing/>
              <w:rPr>
                <w:rFonts w:ascii="Cordia New" w:hAnsi="Cordia New" w:cs="Cordia New"/>
                <w:b/>
                <w:bCs/>
                <w:sz w:val="28"/>
              </w:rPr>
            </w:pPr>
            <w:r w:rsidRPr="00E67E9C">
              <w:rPr>
                <w:rFonts w:ascii="Cordia New" w:hAnsi="Cordia New" w:cs="Cordia New"/>
                <w:b/>
                <w:bCs/>
                <w:sz w:val="28"/>
              </w:rPr>
              <w:t xml:space="preserve">must be cleared/approved for marketing. </w:t>
            </w:r>
          </w:p>
          <w:p w:rsidR="00C31F95" w:rsidRPr="00E67E9C" w:rsidRDefault="00C31F95" w:rsidP="00B21814">
            <w:pPr>
              <w:spacing w:line="340" w:lineRule="exact"/>
              <w:ind w:left="1077" w:hanging="813"/>
              <w:contextualSpacing/>
              <w:rPr>
                <w:rFonts w:ascii="Cordia New" w:hAnsi="Cordia New" w:cs="Cordia New"/>
                <w:b/>
                <w:bCs/>
                <w:sz w:val="28"/>
              </w:rPr>
            </w:pPr>
            <w:r w:rsidRPr="00E67E9C">
              <w:rPr>
                <w:rFonts w:ascii="Cordia New" w:hAnsi="Cordia New" w:cs="Cordia New" w:hint="cs"/>
                <w:b/>
                <w:bCs/>
                <w:sz w:val="28"/>
                <w:cs/>
              </w:rPr>
              <w:t>๔. การเก็บข้อมูลด้วยวิธีการไม่ล่วงล้ำ</w:t>
            </w:r>
            <w:r w:rsidRPr="00E67E9C">
              <w:rPr>
                <w:rFonts w:ascii="Cordia New" w:hAnsi="Cordia New" w:cs="Cordia New"/>
                <w:b/>
                <w:bCs/>
                <w:sz w:val="28"/>
                <w:cs/>
              </w:rPr>
              <w:t>ทางกายภาพ</w:t>
            </w:r>
            <w:r w:rsidRPr="00E67E9C">
              <w:rPr>
                <w:rFonts w:ascii="Cordia New" w:hAnsi="Cordia New" w:cs="Cordia New" w:hint="cs"/>
                <w:b/>
                <w:bCs/>
                <w:sz w:val="28"/>
                <w:cs/>
              </w:rPr>
              <w:t xml:space="preserve"> (ไม่ใช้การดมยาสลบหรือการให้ยานอนหลับ) ที่ใช้ในเวชปฎิบัติปกติ</w:t>
            </w:r>
          </w:p>
          <w:p w:rsidR="00C31F95" w:rsidRPr="00E67E9C" w:rsidRDefault="00C31F95" w:rsidP="00B21814">
            <w:pPr>
              <w:spacing w:line="340" w:lineRule="exact"/>
              <w:ind w:left="1077" w:hanging="813"/>
              <w:contextualSpacing/>
              <w:rPr>
                <w:rFonts w:ascii="Cordia New" w:hAnsi="Cordia New" w:cs="Cordia New"/>
                <w:b/>
                <w:bCs/>
                <w:sz w:val="28"/>
              </w:rPr>
            </w:pPr>
            <w:r w:rsidRPr="00E67E9C">
              <w:rPr>
                <w:rFonts w:ascii="Cordia New" w:hAnsi="Cordia New" w:cs="Cordia New" w:hint="cs"/>
                <w:b/>
                <w:bCs/>
                <w:sz w:val="28"/>
                <w:cs/>
              </w:rPr>
              <w:t>ยกเว้นกระบวนการที่ใช้รังสีหรือไมโครเวฟ กรณีมีการใช้อุปกรณ์ทางการแพทย์อุปกรณ์นั้นต้องได้มีการรับรองให้จำหน่าย</w:t>
            </w:r>
          </w:p>
          <w:p w:rsidR="00C31F95" w:rsidRPr="00E67E9C" w:rsidRDefault="00C31F95" w:rsidP="00B21814">
            <w:pPr>
              <w:spacing w:line="340" w:lineRule="exact"/>
              <w:ind w:left="1077" w:hanging="813"/>
              <w:contextualSpacing/>
              <w:rPr>
                <w:rFonts w:ascii="Cordia New" w:hAnsi="Cordia New" w:cs="Cordia New"/>
                <w:b/>
                <w:bCs/>
                <w:sz w:val="28"/>
                <w:cs/>
              </w:rPr>
            </w:pPr>
            <w:r w:rsidRPr="00E67E9C">
              <w:rPr>
                <w:rFonts w:ascii="Cordia New" w:hAnsi="Cordia New" w:cs="Cordia New" w:hint="cs"/>
                <w:b/>
                <w:bCs/>
                <w:sz w:val="28"/>
                <w:cs/>
              </w:rPr>
              <w:t>ได้แล้ว</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(Studies intended to evaluate the safety and effectiveness of the medical device are not generally eligible for expedited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review, including studies of cleared medical devices for new indications.)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hint="cs"/>
                <w:sz w:val="28"/>
                <w:cs/>
              </w:rPr>
              <w:t>(การศึกษาเพื่อประเมินความปลอดภัยและประสิทธิภาพของอุปกรณ์ทางการแพทย์หรือเพื่อประเมินอุปกรณ์ทางการแพทย์ที่</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hint="cs"/>
                <w:sz w:val="28"/>
                <w:cs/>
              </w:rPr>
              <w:t>ใช้สำหรับข้อบ่งชี้ที่แตกต่างจากข้อบ่งชี้ที่ได้การรับรองให้ใช้ ไม่สามารถพิจารณาทบทวนแบบเร็วได้)</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hint="cs"/>
                <w:sz w:val="28"/>
                <w:cs/>
              </w:rPr>
              <w:t>ตัวอย่าง</w:t>
            </w:r>
            <w:r w:rsidRPr="00E67E9C">
              <w:rPr>
                <w:rFonts w:ascii="Cordia New" w:hAnsi="Cordia New" w:cs="Cordia New"/>
                <w:sz w:val="28"/>
              </w:rPr>
              <w:t>:</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Examples: (a) Physical sensors that are applied either to the surface of the body or at a distance and do not involve input </w:t>
            </w:r>
            <w:r w:rsidRPr="00E67E9C">
              <w:rPr>
                <w:rFonts w:ascii="Cordia New" w:hAnsi="Cordia New" w:cs="Cordia New"/>
                <w:sz w:val="28"/>
              </w:rPr>
              <w:br/>
              <w:t xml:space="preserve">       of significant amounts of energy into the subject or an invasion of the subject's privacy; </w:t>
            </w:r>
          </w:p>
          <w:p w:rsidR="00C31F95" w:rsidRPr="00E67E9C" w:rsidRDefault="00C31F95" w:rsidP="00B21814">
            <w:pPr>
              <w:spacing w:line="340" w:lineRule="exact"/>
              <w:ind w:left="1077" w:hanging="813"/>
              <w:contextualSpacing/>
              <w:rPr>
                <w:rFonts w:ascii="Cordia New" w:hAnsi="Cordia New" w:cs="Cordia New"/>
                <w:sz w:val="28"/>
                <w:cs/>
              </w:rPr>
            </w:pPr>
            <w:r w:rsidRPr="00E67E9C">
              <w:rPr>
                <w:rFonts w:ascii="Cordia New" w:hAnsi="Cordia New" w:cs="Cordia New"/>
                <w:sz w:val="28"/>
              </w:rPr>
              <w:t xml:space="preserve">                  </w:t>
            </w:r>
            <w:r w:rsidRPr="00E67E9C">
              <w:rPr>
                <w:rFonts w:ascii="Cordia New" w:hAnsi="Cordia New" w:cs="Cordia New" w:hint="cs"/>
                <w:sz w:val="28"/>
                <w:cs/>
              </w:rPr>
              <w:t>(ก) ตัววัดที่ใช้ติดกับผิวของร่างกายหรือห่างจากผิวร่างกาย ที่ไม่ใช้การส่งต่อพลังงานในระดับที่ส่งผลต่ออาสาสมัคร</w:t>
            </w:r>
            <w:r w:rsidRPr="00E67E9C">
              <w:rPr>
                <w:rFonts w:ascii="Cordia New" w:hAnsi="Cordia New" w:cs="Cordia New"/>
                <w:sz w:val="28"/>
              </w:rPr>
              <w:br/>
              <w:t xml:space="preserve">        </w:t>
            </w:r>
            <w:r w:rsidRPr="00E67E9C">
              <w:rPr>
                <w:rFonts w:ascii="Cordia New" w:hAnsi="Cordia New" w:cs="Cordia New" w:hint="cs"/>
                <w:sz w:val="28"/>
                <w:cs/>
              </w:rPr>
              <w:t>หรือเป็นการล่วงล้ำความเป็นส่วนตัวของอาสาสมัคร</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                   (b) Weighing or testing sensory acuity;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                  </w:t>
            </w:r>
            <w:r w:rsidRPr="00E67E9C">
              <w:rPr>
                <w:rFonts w:ascii="Cordia New" w:hAnsi="Cordia New" w:cs="Cordia New" w:hint="cs"/>
                <w:sz w:val="28"/>
                <w:cs/>
              </w:rPr>
              <w:t xml:space="preserve"> (ข) การชั่งหรือทดสอบความแม่นยำของการรับความรู้สึก</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                   (c) Magnetic resonance imaging;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                  </w:t>
            </w:r>
            <w:r w:rsidRPr="00E67E9C">
              <w:rPr>
                <w:rFonts w:ascii="Cordia New" w:hAnsi="Cordia New" w:cs="Cordia New" w:hint="cs"/>
                <w:sz w:val="28"/>
                <w:cs/>
              </w:rPr>
              <w:t xml:space="preserve"> (ค) การถ่ายภาพด้วยคลื่นแม่เหล็ก</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                   (d) Electrocardiography, electroencephalography, thermography, detection of naturally occurring </w:t>
            </w:r>
            <w:r w:rsidRPr="00E67E9C">
              <w:rPr>
                <w:rFonts w:ascii="Cordia New" w:hAnsi="Cordia New" w:cs="Cordia New"/>
                <w:sz w:val="28"/>
              </w:rPr>
              <w:br/>
              <w:t xml:space="preserve">         radioactivity, electroretinography, ultrasound, diagnostic infrared imaging, doppler blood flow, and </w:t>
            </w:r>
            <w:r w:rsidRPr="00E67E9C">
              <w:rPr>
                <w:rFonts w:ascii="Cordia New" w:hAnsi="Cordia New" w:cs="Cordia New"/>
                <w:sz w:val="28"/>
              </w:rPr>
              <w:br/>
              <w:t xml:space="preserve">         echocardiography; </w:t>
            </w:r>
          </w:p>
          <w:p w:rsidR="00C31F95" w:rsidRPr="00E67E9C" w:rsidRDefault="00C31F95" w:rsidP="00B21814">
            <w:pPr>
              <w:spacing w:line="340" w:lineRule="exact"/>
              <w:ind w:left="1077" w:hanging="813"/>
              <w:contextualSpacing/>
              <w:rPr>
                <w:rFonts w:ascii="Cordia New" w:hAnsi="Cordia New" w:cs="Cordia New"/>
                <w:sz w:val="28"/>
                <w:cs/>
              </w:rPr>
            </w:pPr>
            <w:r w:rsidRPr="00E67E9C">
              <w:rPr>
                <w:rFonts w:ascii="Cordia New" w:hAnsi="Cordia New" w:cs="Cordia New"/>
                <w:sz w:val="28"/>
              </w:rPr>
              <w:t xml:space="preserve">                  </w:t>
            </w:r>
            <w:r w:rsidRPr="00E67E9C">
              <w:rPr>
                <w:rFonts w:ascii="Cordia New" w:hAnsi="Cordia New" w:cs="Cordia New" w:hint="cs"/>
                <w:sz w:val="28"/>
                <w:cs/>
              </w:rPr>
              <w:t xml:space="preserve"> (ง) การตรวจคลื่นหัวใจ, การตรวจคลื่นสมอง, การวัดความร้อน, การตรวจหาระดับรังสีที่เกิดตามธรรมชาติ, การตรวจ</w:t>
            </w:r>
            <w:r w:rsidRPr="00E67E9C">
              <w:rPr>
                <w:rFonts w:ascii="Cordia New" w:hAnsi="Cordia New" w:cs="Cordia New"/>
                <w:sz w:val="28"/>
              </w:rPr>
              <w:br/>
              <w:t xml:space="preserve">        </w:t>
            </w:r>
            <w:r w:rsidRPr="00E67E9C">
              <w:rPr>
                <w:rFonts w:ascii="Cordia New" w:hAnsi="Cordia New" w:cs="Cordia New" w:hint="cs"/>
                <w:sz w:val="28"/>
                <w:cs/>
              </w:rPr>
              <w:t xml:space="preserve">คลื่นไฟฟ้าสายตา, การตรวจอัลตราซาวด์, การถ่ายภาพด้วยอินฟราเรด, การตรวจการไหลเวียนของเลือดด้วย </w:t>
            </w:r>
            <w:r w:rsidRPr="00E67E9C">
              <w:rPr>
                <w:rFonts w:ascii="Cordia New" w:hAnsi="Cordia New" w:cs="Cordia New"/>
                <w:sz w:val="28"/>
              </w:rPr>
              <w:br/>
              <w:t xml:space="preserve">        Doppler </w:t>
            </w:r>
            <w:r w:rsidRPr="00E67E9C">
              <w:rPr>
                <w:rFonts w:ascii="Cordia New" w:hAnsi="Cordia New" w:cs="Cordia New" w:hint="cs"/>
                <w:sz w:val="28"/>
                <w:cs/>
              </w:rPr>
              <w:t>และการตรวจหัวใจด้วยคลื่นสะท้อนความเสี่ยงสูง</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                   (e) Moderate exercise, muscular strength testing, body composition assessment, and flexibility testing where </w:t>
            </w:r>
            <w:r w:rsidRPr="00E67E9C">
              <w:rPr>
                <w:rFonts w:ascii="Cordia New" w:hAnsi="Cordia New" w:cs="Cordia New"/>
                <w:sz w:val="28"/>
              </w:rPr>
              <w:br/>
              <w:t xml:space="preserve">        appropriate given the age, weight, and health of the individual.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                  </w:t>
            </w:r>
            <w:r w:rsidRPr="00E67E9C">
              <w:rPr>
                <w:rFonts w:ascii="Cordia New" w:hAnsi="Cordia New" w:cs="Cordia New" w:hint="cs"/>
                <w:sz w:val="28"/>
                <w:cs/>
              </w:rPr>
              <w:t xml:space="preserve"> (จ) การออกกำลังกายระดับปานกลาง. การทดสอบควาแข็งแรงของกล้ามเนื้อม การประเมินส่วนประกอบของร่างกาย </w:t>
            </w:r>
            <w:r w:rsidRPr="00E67E9C">
              <w:rPr>
                <w:rFonts w:ascii="Cordia New" w:hAnsi="Cordia New" w:cs="Cordia New"/>
                <w:sz w:val="28"/>
              </w:rPr>
              <w:br/>
              <w:t xml:space="preserve">        </w:t>
            </w:r>
            <w:r w:rsidRPr="00E67E9C">
              <w:rPr>
                <w:rFonts w:ascii="Cordia New" w:hAnsi="Cordia New" w:cs="Cordia New" w:hint="cs"/>
                <w:sz w:val="28"/>
                <w:cs/>
              </w:rPr>
              <w:t>และการทดสอบความยืดหยุ่น ซึ่งเหมาะสมสำหรับอายุ น้ำหนักและสุขภาพของอาสาสมัคร</w:t>
            </w:r>
          </w:p>
          <w:p w:rsidR="00C31F95" w:rsidRPr="00E67E9C" w:rsidRDefault="00C31F95" w:rsidP="00B21814">
            <w:pPr>
              <w:spacing w:line="340" w:lineRule="exact"/>
              <w:ind w:left="1077" w:hanging="813"/>
              <w:contextualSpacing/>
              <w:rPr>
                <w:rFonts w:ascii="Cordia New" w:hAnsi="Cordia New" w:cs="Cordia New"/>
                <w:b/>
                <w:bCs/>
                <w:sz w:val="28"/>
              </w:rPr>
            </w:pPr>
          </w:p>
          <w:p w:rsidR="00C31F95" w:rsidRPr="00E67E9C" w:rsidRDefault="00C31F95" w:rsidP="00B21814">
            <w:pPr>
              <w:spacing w:line="340" w:lineRule="exact"/>
              <w:ind w:left="1077" w:hanging="813"/>
              <w:contextualSpacing/>
              <w:rPr>
                <w:rFonts w:ascii="Cordia New" w:hAnsi="Cordia New" w:cs="Cordia New"/>
                <w:b/>
                <w:bCs/>
                <w:sz w:val="28"/>
              </w:rPr>
            </w:pPr>
            <w:r w:rsidRPr="00E67E9C">
              <w:rPr>
                <w:rFonts w:ascii="Cordia New" w:hAnsi="Cordia New" w:cs="Cordia New"/>
                <w:b/>
                <w:bCs/>
                <w:sz w:val="28"/>
              </w:rPr>
              <w:lastRenderedPageBreak/>
              <w:t xml:space="preserve">5. Research involving materials (data, documents, records, or specimens) that have been collected, or will be collected </w:t>
            </w:r>
          </w:p>
          <w:p w:rsidR="00C31F95" w:rsidRPr="00E67E9C" w:rsidRDefault="00C31F95" w:rsidP="00B21814">
            <w:pPr>
              <w:spacing w:line="340" w:lineRule="exact"/>
              <w:ind w:left="1077" w:hanging="813"/>
              <w:contextualSpacing/>
              <w:rPr>
                <w:rFonts w:ascii="Cordia New" w:hAnsi="Cordia New" w:cs="Cordia New"/>
                <w:b/>
                <w:bCs/>
                <w:sz w:val="28"/>
              </w:rPr>
            </w:pPr>
            <w:r w:rsidRPr="00E67E9C">
              <w:rPr>
                <w:rFonts w:ascii="Cordia New" w:hAnsi="Cordia New" w:cs="Cordia New"/>
                <w:b/>
                <w:bCs/>
                <w:sz w:val="28"/>
              </w:rPr>
              <w:t xml:space="preserve">   solely for non-research purposes (such as medical treatment or diagnosis). </w:t>
            </w:r>
          </w:p>
          <w:p w:rsidR="00C31F95" w:rsidRPr="00E67E9C" w:rsidRDefault="00C31F95" w:rsidP="00B21814">
            <w:pPr>
              <w:spacing w:line="340" w:lineRule="exact"/>
              <w:ind w:left="1077" w:hanging="813"/>
              <w:contextualSpacing/>
              <w:rPr>
                <w:rFonts w:ascii="Cordia New" w:hAnsi="Cordia New" w:cs="Cordia New"/>
                <w:b/>
                <w:bCs/>
                <w:sz w:val="28"/>
              </w:rPr>
            </w:pPr>
            <w:r w:rsidRPr="00E67E9C">
              <w:rPr>
                <w:rFonts w:ascii="Cordia New" w:hAnsi="Cordia New" w:cs="Cordia New" w:hint="cs"/>
                <w:b/>
                <w:bCs/>
                <w:sz w:val="28"/>
                <w:cs/>
              </w:rPr>
              <w:t xml:space="preserve">๕. การวิจัยที่ใช้ข้อมูล เอกสาร บันทึก หรือตัวอย่าง ที่เก็บไว้แล้วหรือจะเก็บในอนาคตเพื่อวัตถุประสงค์ที่ไม่ใช่การวิจัย </w:t>
            </w:r>
          </w:p>
          <w:p w:rsidR="00C31F95" w:rsidRPr="00E67E9C" w:rsidRDefault="00C31F95" w:rsidP="00B21814">
            <w:pPr>
              <w:spacing w:line="340" w:lineRule="exact"/>
              <w:ind w:left="1077" w:hanging="813"/>
              <w:contextualSpacing/>
              <w:rPr>
                <w:rFonts w:ascii="Cordia New" w:hAnsi="Cordia New" w:cs="Cordia New"/>
                <w:b/>
                <w:bCs/>
                <w:sz w:val="28"/>
                <w:cs/>
              </w:rPr>
            </w:pPr>
            <w:r w:rsidRPr="00E67E9C">
              <w:rPr>
                <w:rFonts w:ascii="Cordia New" w:hAnsi="Cordia New" w:cs="Cordia New"/>
                <w:b/>
                <w:bCs/>
                <w:sz w:val="28"/>
              </w:rPr>
              <w:t xml:space="preserve">   </w:t>
            </w:r>
            <w:r w:rsidRPr="00E67E9C">
              <w:rPr>
                <w:rFonts w:ascii="Cordia New" w:hAnsi="Cordia New" w:cs="Cordia New" w:hint="cs"/>
                <w:b/>
                <w:bCs/>
                <w:sz w:val="28"/>
                <w:cs/>
              </w:rPr>
              <w:t xml:space="preserve"> (เช่นเก็บในกระบวนการตรวจวินิจฉัย หรือกา</w:t>
            </w:r>
            <w:r>
              <w:rPr>
                <w:rFonts w:ascii="Cordia New" w:hAnsi="Cordia New" w:cs="Cordia New" w:hint="cs"/>
                <w:b/>
                <w:bCs/>
                <w:sz w:val="28"/>
                <w:cs/>
              </w:rPr>
              <w:t>ร</w:t>
            </w:r>
            <w:r w:rsidRPr="00E67E9C">
              <w:rPr>
                <w:rFonts w:ascii="Cordia New" w:hAnsi="Cordia New" w:cs="Cordia New" w:hint="cs"/>
                <w:b/>
                <w:bCs/>
                <w:sz w:val="28"/>
                <w:cs/>
              </w:rPr>
              <w:t>รักษา)</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b/>
                <w:bCs/>
                <w:sz w:val="28"/>
              </w:rPr>
              <w:t xml:space="preserve">    </w:t>
            </w:r>
            <w:r w:rsidRPr="00E67E9C">
              <w:rPr>
                <w:rFonts w:ascii="Cordia New" w:hAnsi="Cordia New" w:cs="Cordia New"/>
                <w:sz w:val="28"/>
              </w:rPr>
              <w:t xml:space="preserve">NOTE: Some research in this category may be exempt from the HHS regulations for the protection of human subjects.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b/>
                <w:bCs/>
                <w:sz w:val="28"/>
              </w:rPr>
              <w:t xml:space="preserve">    </w:t>
            </w:r>
            <w:r w:rsidRPr="00E67E9C">
              <w:rPr>
                <w:rFonts w:ascii="Cordia New" w:hAnsi="Cordia New" w:cs="Cordia New"/>
                <w:sz w:val="28"/>
              </w:rPr>
              <w:t>45 CFR 46.101(b) (4).</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b/>
                <w:bCs/>
                <w:sz w:val="28"/>
              </w:rPr>
              <w:t xml:space="preserve">    </w:t>
            </w:r>
            <w:r w:rsidRPr="00E67E9C">
              <w:rPr>
                <w:rFonts w:ascii="Cordia New" w:hAnsi="Cordia New" w:cs="Cordia New"/>
                <w:sz w:val="28"/>
              </w:rPr>
              <w:t>This listing in this document refers only to research that is not exempt.</w:t>
            </w:r>
          </w:p>
          <w:p w:rsidR="00C31F95" w:rsidRPr="00E67E9C" w:rsidRDefault="00C31F95" w:rsidP="00B21814">
            <w:pPr>
              <w:spacing w:line="340" w:lineRule="exact"/>
              <w:ind w:left="1077" w:hanging="813"/>
              <w:contextualSpacing/>
              <w:rPr>
                <w:rFonts w:ascii="Cordia New" w:hAnsi="Cordia New" w:cs="Cordia New"/>
                <w:b/>
                <w:bCs/>
                <w:sz w:val="28"/>
              </w:rPr>
            </w:pPr>
            <w:r w:rsidRPr="00E67E9C">
              <w:rPr>
                <w:rFonts w:ascii="Cordia New" w:hAnsi="Cordia New" w:cs="Cordia New"/>
                <w:b/>
                <w:bCs/>
                <w:sz w:val="28"/>
              </w:rPr>
              <w:t>6. Collection of data from voice, video, digital, or image recordings made for research purposes.</w:t>
            </w:r>
          </w:p>
          <w:p w:rsidR="00C31F95" w:rsidRPr="00E67E9C" w:rsidRDefault="00C31F95" w:rsidP="00B21814">
            <w:pPr>
              <w:spacing w:line="340" w:lineRule="exact"/>
              <w:ind w:left="1077" w:hanging="813"/>
              <w:contextualSpacing/>
              <w:rPr>
                <w:rFonts w:ascii="Cordia New" w:hAnsi="Cordia New" w:cs="Cordia New"/>
                <w:b/>
                <w:bCs/>
                <w:sz w:val="28"/>
                <w:cs/>
              </w:rPr>
            </w:pPr>
            <w:r w:rsidRPr="00E67E9C">
              <w:rPr>
                <w:rFonts w:ascii="Cordia New" w:hAnsi="Cordia New" w:cs="Cordia New" w:hint="cs"/>
                <w:b/>
                <w:bCs/>
                <w:sz w:val="28"/>
                <w:cs/>
              </w:rPr>
              <w:t>๖. การเก็บข้อมูลจากเสียง วิดีโอ ดิจิทัล หรือการบันทึกภาพที่กระทำเพื่อการวิจัย</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b/>
                <w:bCs/>
                <w:sz w:val="28"/>
              </w:rPr>
              <w:t>7. Research on individual or group characteristics or behavior</w:t>
            </w:r>
            <w:r w:rsidRPr="00E67E9C">
              <w:rPr>
                <w:rFonts w:ascii="Cordia New" w:hAnsi="Cordia New" w:cs="Cordia New"/>
                <w:sz w:val="28"/>
              </w:rPr>
              <w:t xml:space="preserve"> (including, but not limited to, research on perception,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b/>
                <w:bCs/>
                <w:sz w:val="28"/>
              </w:rPr>
              <w:t xml:space="preserve">   </w:t>
            </w:r>
            <w:r w:rsidRPr="00E67E9C">
              <w:rPr>
                <w:rFonts w:ascii="Cordia New" w:hAnsi="Cordia New" w:cs="Cordia New"/>
                <w:sz w:val="28"/>
              </w:rPr>
              <w:t xml:space="preserve">cognition, motivation, identity, language, communication, cultural beliefs or practices, and social behavior) or research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b/>
                <w:bCs/>
                <w:sz w:val="28"/>
              </w:rPr>
              <w:t xml:space="preserve">   </w:t>
            </w:r>
            <w:r w:rsidRPr="00E67E9C">
              <w:rPr>
                <w:rFonts w:ascii="Cordia New" w:hAnsi="Cordia New" w:cs="Cordia New"/>
                <w:sz w:val="28"/>
              </w:rPr>
              <w:t xml:space="preserve">employing survey, interview, oral history, focus group, program evaluation, human factors evaluation, or quality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b/>
                <w:bCs/>
                <w:sz w:val="28"/>
              </w:rPr>
              <w:t xml:space="preserve">   </w:t>
            </w:r>
            <w:r w:rsidRPr="00E67E9C">
              <w:rPr>
                <w:rFonts w:ascii="Cordia New" w:hAnsi="Cordia New" w:cs="Cordia New"/>
                <w:sz w:val="28"/>
              </w:rPr>
              <w:t xml:space="preserve">assurance methodologies.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hint="cs"/>
                <w:b/>
                <w:bCs/>
                <w:sz w:val="28"/>
                <w:cs/>
              </w:rPr>
              <w:t xml:space="preserve">๗. การวิจัยเกี่ยวกับลักษณะหรือพฤติกรรมของบุคคลหรือของกลุ่ม </w:t>
            </w:r>
            <w:r w:rsidRPr="00E67E9C">
              <w:rPr>
                <w:rFonts w:ascii="Cordia New" w:hAnsi="Cordia New" w:cs="Cordia New" w:hint="cs"/>
                <w:sz w:val="28"/>
                <w:cs/>
              </w:rPr>
              <w:t xml:space="preserve">(รวมแต่ไม่จำกัดเฉพาะ การวิจัยเกี่ยวกับ การรับรู้ แรงจูงใจ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b/>
                <w:bCs/>
                <w:sz w:val="28"/>
              </w:rPr>
              <w:t xml:space="preserve">    </w:t>
            </w:r>
            <w:r w:rsidRPr="00E67E9C">
              <w:rPr>
                <w:rFonts w:ascii="Cordia New" w:hAnsi="Cordia New" w:cs="Cordia New" w:hint="cs"/>
                <w:sz w:val="28"/>
                <w:cs/>
              </w:rPr>
              <w:t>เอกลักษณ์ ภาษา การสื่อสาร ความเชื่อทางวัฒนธรรมหรือการปฎิบัติทางวัฒนธรรม และพฤติกรรมทางสังคม) หรือการวิจัยที่ใช้การ</w:t>
            </w:r>
          </w:p>
          <w:p w:rsidR="00C31F95" w:rsidRPr="00E67E9C" w:rsidRDefault="00C31F95" w:rsidP="00207C5E">
            <w:pPr>
              <w:spacing w:line="340" w:lineRule="exact"/>
              <w:ind w:left="523" w:hanging="813"/>
              <w:contextualSpacing/>
              <w:rPr>
                <w:rFonts w:ascii="Cordia New" w:hAnsi="Cordia New" w:cs="Cordia New"/>
                <w:sz w:val="28"/>
                <w:cs/>
              </w:rPr>
            </w:pPr>
            <w:r w:rsidRPr="00E67E9C">
              <w:rPr>
                <w:rFonts w:ascii="Cordia New" w:hAnsi="Cordia New" w:cs="Cordia New"/>
                <w:b/>
                <w:bCs/>
                <w:sz w:val="28"/>
              </w:rPr>
              <w:t xml:space="preserve">             </w:t>
            </w:r>
            <w:r w:rsidRPr="00E67E9C">
              <w:rPr>
                <w:rFonts w:ascii="Cordia New" w:hAnsi="Cordia New" w:cs="Cordia New" w:hint="cs"/>
                <w:sz w:val="28"/>
                <w:cs/>
              </w:rPr>
              <w:t xml:space="preserve">สำรวจ การสัมภาษณ์ ประวัติศาสตร์ที่มาจากประสบการณ์หรือความเห็นส่วนตัว การสนทนากลุ่ม การประเมินโปรแกรม </w:t>
            </w:r>
            <w:r w:rsidRPr="00E67E9C">
              <w:rPr>
                <w:rFonts w:ascii="Cordia New" w:hAnsi="Cordia New" w:cs="Cordia New"/>
                <w:sz w:val="28"/>
              </w:rPr>
              <w:br/>
            </w:r>
            <w:r w:rsidRPr="00E67E9C">
              <w:rPr>
                <w:rFonts w:ascii="Cordia New" w:hAnsi="Cordia New" w:cs="Cordia New" w:hint="cs"/>
                <w:sz w:val="28"/>
                <w:cs/>
              </w:rPr>
              <w:t>การประเมินปัจจัยมนุษย์ หรือการใช้กรรมวิธีด้านการรับรองคุณภาพ</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     NOTE: Some research in this category may be exempt from the HHS regulations for the protection of human subjects.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     45 CFR 46.101(b) (2) and (b) (3).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    This listing in this document refers only to research that is not exempt.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b/>
                <w:bCs/>
                <w:sz w:val="28"/>
              </w:rPr>
              <w:t>8. Continuing review of research previously approved by the convened IRB as follows</w:t>
            </w:r>
            <w:r w:rsidRPr="00E67E9C">
              <w:rPr>
                <w:rFonts w:ascii="Cordia New" w:hAnsi="Cordia New" w:cs="Cordia New"/>
                <w:sz w:val="28"/>
              </w:rPr>
              <w:t>:</w:t>
            </w:r>
          </w:p>
          <w:p w:rsidR="00C31F95" w:rsidRPr="00E67E9C" w:rsidRDefault="00C31F95" w:rsidP="00B21814">
            <w:pPr>
              <w:spacing w:line="340" w:lineRule="exact"/>
              <w:ind w:left="1077" w:hanging="813"/>
              <w:contextualSpacing/>
              <w:rPr>
                <w:rFonts w:ascii="Cordia New" w:hAnsi="Cordia New" w:cs="Cordia New"/>
                <w:b/>
                <w:bCs/>
                <w:sz w:val="28"/>
              </w:rPr>
            </w:pPr>
            <w:r w:rsidRPr="00E67E9C">
              <w:rPr>
                <w:rFonts w:ascii="Cordia New" w:hAnsi="Cordia New" w:cs="Cordia New" w:hint="cs"/>
                <w:b/>
                <w:bCs/>
                <w:sz w:val="28"/>
                <w:cs/>
              </w:rPr>
              <w:t>๘</w:t>
            </w:r>
            <w:r w:rsidRPr="00E67E9C">
              <w:rPr>
                <w:rFonts w:ascii="Cordia New" w:hAnsi="Cordia New" w:cs="Cordia New" w:hint="cs"/>
                <w:sz w:val="28"/>
                <w:cs/>
              </w:rPr>
              <w:t xml:space="preserve">. </w:t>
            </w:r>
            <w:r w:rsidRPr="00E67E9C">
              <w:rPr>
                <w:rFonts w:ascii="Cordia New" w:hAnsi="Cordia New" w:cs="Cordia New" w:hint="cs"/>
                <w:b/>
                <w:bCs/>
                <w:sz w:val="28"/>
                <w:cs/>
              </w:rPr>
              <w:t>การพิจารณาทบทวนต่อเนื่องสำหรับโครงการวิจัยที่ได้การรับรองในที่ประชุมคณะกรรมการฯไปแล้ว</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    (a) Where (i) the research is permanently closed to the enrollment of new subjects;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hint="cs"/>
                <w:sz w:val="28"/>
                <w:cs/>
              </w:rPr>
              <w:t xml:space="preserve"> </w:t>
            </w:r>
            <w:r w:rsidRPr="00E67E9C">
              <w:rPr>
                <w:rFonts w:ascii="Cordia New" w:hAnsi="Cordia New" w:cs="Cordia New"/>
                <w:sz w:val="28"/>
              </w:rPr>
              <w:t xml:space="preserve">   </w:t>
            </w:r>
            <w:r w:rsidRPr="00E67E9C">
              <w:rPr>
                <w:rFonts w:ascii="Cordia New" w:hAnsi="Cordia New" w:cs="Cordia New" w:hint="cs"/>
                <w:sz w:val="28"/>
                <w:cs/>
              </w:rPr>
              <w:t xml:space="preserve">(ก)ในกรณีที่ (๑) โครงการวิจัยปิดการรับอาสาสมัครใหม่แล้ว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                       (ii) all subjects have completed all research-related interventions; and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hint="cs"/>
                <w:sz w:val="28"/>
                <w:cs/>
              </w:rPr>
              <w:t xml:space="preserve">                 </w:t>
            </w:r>
            <w:r w:rsidRPr="00E67E9C">
              <w:rPr>
                <w:rFonts w:ascii="Cordia New" w:hAnsi="Cordia New" w:cs="Cordia New"/>
                <w:sz w:val="28"/>
              </w:rPr>
              <w:t xml:space="preserve">      </w:t>
            </w:r>
            <w:r w:rsidRPr="00E67E9C">
              <w:rPr>
                <w:rFonts w:ascii="Cordia New" w:hAnsi="Cordia New" w:cs="Cordia New" w:hint="cs"/>
                <w:sz w:val="28"/>
                <w:cs/>
              </w:rPr>
              <w:t>(๒) อาสาสมัครทุกคนสิ้นสุดกระบวนการที่เกี่ยวข้องกับโครงการวิจัยแล้ว และ</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                       (iii) the research remains active only for long-term follow-up of subjects; OR</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hint="cs"/>
                <w:sz w:val="28"/>
                <w:cs/>
              </w:rPr>
              <w:t xml:space="preserve">                </w:t>
            </w:r>
            <w:r w:rsidRPr="00E67E9C">
              <w:rPr>
                <w:rFonts w:ascii="Cordia New" w:hAnsi="Cordia New" w:cs="Cordia New"/>
                <w:sz w:val="28"/>
              </w:rPr>
              <w:t xml:space="preserve">       </w:t>
            </w:r>
            <w:r w:rsidRPr="00E67E9C">
              <w:rPr>
                <w:rFonts w:ascii="Cordia New" w:hAnsi="Cordia New" w:cs="Cordia New" w:hint="cs"/>
                <w:sz w:val="28"/>
                <w:cs/>
              </w:rPr>
              <w:t>(๓) โครงการวิจัยมีการดำเนินการกับอาสาสมัครเฉพาะในส่วนของการติดตามระยะยาว</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hint="cs"/>
                <w:sz w:val="28"/>
                <w:cs/>
              </w:rPr>
              <w:t xml:space="preserve"> </w:t>
            </w:r>
            <w:r w:rsidRPr="00E67E9C">
              <w:rPr>
                <w:rFonts w:ascii="Cordia New" w:hAnsi="Cordia New" w:cs="Cordia New"/>
                <w:sz w:val="28"/>
              </w:rPr>
              <w:t xml:space="preserve">     </w:t>
            </w:r>
            <w:r w:rsidRPr="00E67E9C">
              <w:rPr>
                <w:rFonts w:ascii="Cordia New" w:hAnsi="Cordia New" w:cs="Cordia New" w:hint="cs"/>
                <w:sz w:val="28"/>
                <w:cs/>
              </w:rPr>
              <w:t>หรือ</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     (b) Where no subjects have been enrolled and no additional risks have been identified; OR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     </w:t>
            </w:r>
            <w:r w:rsidRPr="00E67E9C">
              <w:rPr>
                <w:rFonts w:ascii="Cordia New" w:hAnsi="Cordia New" w:cs="Cordia New" w:hint="cs"/>
                <w:sz w:val="28"/>
                <w:cs/>
              </w:rPr>
              <w:t>(ข) ในกรณีที่โครงการวิจัยไม่มีอาสาสมัครและไม่มีความเสี่ยงเพิ่มเติมจากในโครงการที่รับรองในที่ประชุม หรือ</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     (c) Where the remaining research activities are limited to data analysis.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     </w:t>
            </w:r>
            <w:r w:rsidRPr="00E67E9C">
              <w:rPr>
                <w:rFonts w:ascii="Cordia New" w:hAnsi="Cordia New" w:cs="Cordia New" w:hint="cs"/>
                <w:sz w:val="28"/>
                <w:cs/>
              </w:rPr>
              <w:t>(ค) ในกรณีที่กระบวนการวิจัยที่เหลืออยู่คือการวิเคราะห์ข้อมูล</w:t>
            </w:r>
          </w:p>
          <w:p w:rsidR="00C31F95" w:rsidRPr="00E67E9C" w:rsidRDefault="00C31F95" w:rsidP="00B21814">
            <w:pPr>
              <w:spacing w:line="340" w:lineRule="exact"/>
              <w:ind w:left="1077" w:hanging="813"/>
              <w:contextualSpacing/>
              <w:rPr>
                <w:rFonts w:ascii="Cordia New" w:hAnsi="Cordia New" w:cs="Cordia New"/>
                <w:b/>
                <w:bCs/>
                <w:sz w:val="28"/>
              </w:rPr>
            </w:pPr>
            <w:r w:rsidRPr="00E67E9C">
              <w:rPr>
                <w:rFonts w:ascii="Cordia New" w:hAnsi="Cordia New" w:cs="Cordia New"/>
                <w:b/>
                <w:bCs/>
                <w:sz w:val="28"/>
              </w:rPr>
              <w:t xml:space="preserve">9. Continuing review of research, not conducted under an investigational new drug application (IND) or investigational </w:t>
            </w:r>
          </w:p>
          <w:p w:rsidR="00C31F95" w:rsidRPr="00E67E9C" w:rsidRDefault="00C31F95" w:rsidP="00207C5E">
            <w:pPr>
              <w:spacing w:line="340" w:lineRule="exact"/>
              <w:contextualSpacing/>
              <w:rPr>
                <w:rFonts w:ascii="Cordia New" w:hAnsi="Cordia New" w:cs="Cordia New"/>
                <w:b/>
                <w:bCs/>
                <w:sz w:val="28"/>
              </w:rPr>
            </w:pPr>
            <w:r w:rsidRPr="00E67E9C">
              <w:rPr>
                <w:rFonts w:ascii="Cordia New" w:hAnsi="Cordia New" w:cs="Cordia New"/>
                <w:b/>
                <w:bCs/>
                <w:sz w:val="28"/>
              </w:rPr>
              <w:t xml:space="preserve">        device exemption (IDE) where categories two (2) through eight (8) above do not apply but the IRB has determined     </w:t>
            </w:r>
            <w:r w:rsidRPr="00E67E9C">
              <w:rPr>
                <w:rFonts w:ascii="Cordia New" w:hAnsi="Cordia New" w:cs="Cordia New"/>
                <w:b/>
                <w:bCs/>
                <w:sz w:val="28"/>
              </w:rPr>
              <w:br/>
              <w:t xml:space="preserve">        and documented at a convened meeting that the research involves no greater than minimal risk and no additional </w:t>
            </w:r>
            <w:r w:rsidRPr="00E67E9C">
              <w:rPr>
                <w:rFonts w:ascii="Cordia New" w:hAnsi="Cordia New" w:cs="Cordia New"/>
                <w:b/>
                <w:bCs/>
                <w:sz w:val="28"/>
              </w:rPr>
              <w:br/>
              <w:t xml:space="preserve">        risks have been identified. </w:t>
            </w:r>
          </w:p>
          <w:p w:rsidR="00C31F95" w:rsidRPr="00E67E9C" w:rsidRDefault="00C31F95" w:rsidP="00B21814">
            <w:pPr>
              <w:spacing w:line="340" w:lineRule="exact"/>
              <w:ind w:left="1077" w:hanging="813"/>
              <w:contextualSpacing/>
              <w:rPr>
                <w:rFonts w:ascii="Cordia New" w:hAnsi="Cordia New" w:cs="Cordia New"/>
                <w:b/>
                <w:bCs/>
                <w:sz w:val="28"/>
              </w:rPr>
            </w:pPr>
            <w:r w:rsidRPr="00E67E9C">
              <w:rPr>
                <w:rFonts w:ascii="Cordia New" w:hAnsi="Cordia New" w:cs="Cordia New" w:hint="cs"/>
                <w:b/>
                <w:bCs/>
                <w:sz w:val="28"/>
                <w:cs/>
              </w:rPr>
              <w:lastRenderedPageBreak/>
              <w:t xml:space="preserve">๙.การพิจารณาทบทวนต่อเนื่องสำหรับโครงการวิจัยที่ไม่ใช่ การวิจัยยาซึ่งจำเป็นต้องได้การอนุมัติให้ใช้ในการวิจัยจาก </w:t>
            </w:r>
          </w:p>
          <w:p w:rsidR="00C31F95" w:rsidRPr="00E67E9C" w:rsidRDefault="00C31F95" w:rsidP="00B21814">
            <w:pPr>
              <w:spacing w:line="340" w:lineRule="exact"/>
              <w:ind w:left="1077" w:hanging="813"/>
              <w:contextualSpacing/>
              <w:rPr>
                <w:rFonts w:ascii="Cordia New" w:hAnsi="Cordia New" w:cs="Cordia New"/>
                <w:b/>
                <w:bCs/>
                <w:sz w:val="28"/>
              </w:rPr>
            </w:pPr>
            <w:r w:rsidRPr="00E67E9C">
              <w:rPr>
                <w:rFonts w:ascii="Cordia New" w:hAnsi="Cordia New" w:cs="Cordia New"/>
                <w:b/>
                <w:bCs/>
                <w:sz w:val="28"/>
              </w:rPr>
              <w:t xml:space="preserve">   </w:t>
            </w:r>
            <w:r w:rsidRPr="00E67E9C">
              <w:rPr>
                <w:rFonts w:ascii="Cordia New" w:hAnsi="Cordia New" w:cs="Cordia New" w:hint="cs"/>
                <w:b/>
                <w:bCs/>
                <w:sz w:val="28"/>
                <w:cs/>
              </w:rPr>
              <w:t>อย.ประเทศไทยหรือการวิจัยอุปกรณ์ทางการแพทย์ซึ่งจำเป็นต้องได้การอนุมัติให้ใช้ในการวิจัยจาก อย.ประเทศไทย ใน</w:t>
            </w:r>
          </w:p>
          <w:p w:rsidR="00C31F95" w:rsidRPr="00E67E9C" w:rsidRDefault="00C31F95" w:rsidP="00B21814">
            <w:pPr>
              <w:spacing w:line="340" w:lineRule="exact"/>
              <w:ind w:left="1077" w:hanging="813"/>
              <w:contextualSpacing/>
              <w:rPr>
                <w:rFonts w:ascii="Cordia New" w:hAnsi="Cordia New" w:cs="Cordia New"/>
                <w:b/>
                <w:bCs/>
                <w:sz w:val="28"/>
              </w:rPr>
            </w:pPr>
            <w:r w:rsidRPr="00E67E9C">
              <w:rPr>
                <w:rFonts w:ascii="Cordia New" w:hAnsi="Cordia New" w:cs="Cordia New"/>
                <w:b/>
                <w:bCs/>
                <w:sz w:val="28"/>
              </w:rPr>
              <w:t xml:space="preserve">   </w:t>
            </w:r>
            <w:r w:rsidRPr="00E67E9C">
              <w:rPr>
                <w:rFonts w:ascii="Cordia New" w:hAnsi="Cordia New" w:cs="Cordia New" w:hint="cs"/>
                <w:b/>
                <w:bCs/>
                <w:sz w:val="28"/>
                <w:cs/>
              </w:rPr>
              <w:t>กรณีที่ไม่มีลักษณะที่สอดคล้องกับเกณฑ์ในข้อ ๒ ถึง ๘ แต่คณะกรรมการฯได้ตัดสินและบันทึกไว้ในการประชุม</w:t>
            </w:r>
          </w:p>
          <w:p w:rsidR="00C31F95" w:rsidRPr="00E67E9C" w:rsidRDefault="00C31F95" w:rsidP="00B21814">
            <w:pPr>
              <w:spacing w:line="340" w:lineRule="exact"/>
              <w:ind w:left="1077" w:hanging="813"/>
              <w:contextualSpacing/>
              <w:rPr>
                <w:rFonts w:ascii="Cordia New" w:hAnsi="Cordia New" w:cs="Cordia New"/>
                <w:b/>
                <w:bCs/>
                <w:sz w:val="28"/>
              </w:rPr>
            </w:pPr>
            <w:r w:rsidRPr="00E67E9C">
              <w:rPr>
                <w:rFonts w:ascii="Cordia New" w:hAnsi="Cordia New" w:cs="Cordia New"/>
                <w:b/>
                <w:bCs/>
                <w:sz w:val="28"/>
              </w:rPr>
              <w:t xml:space="preserve">   </w:t>
            </w:r>
            <w:r w:rsidRPr="00E67E9C">
              <w:rPr>
                <w:rFonts w:ascii="Cordia New" w:hAnsi="Cordia New" w:cs="Cordia New" w:hint="cs"/>
                <w:b/>
                <w:bCs/>
                <w:sz w:val="28"/>
                <w:cs/>
              </w:rPr>
              <w:t>คณะกรรมการฯว่าการวิจัยนั้นมีความเสี่ยงไม่มากกว่าความเสี่ยงน้อยและไม่มีความเสี่ยงเพิ่มเติมจากความเสี่ยงทีระบุใน</w:t>
            </w:r>
          </w:p>
          <w:p w:rsidR="00C31F95" w:rsidRPr="00E67E9C" w:rsidRDefault="00C31F95" w:rsidP="00310466">
            <w:pPr>
              <w:spacing w:line="340" w:lineRule="exact"/>
              <w:ind w:left="1077" w:hanging="813"/>
              <w:contextualSpacing/>
              <w:rPr>
                <w:rFonts w:ascii="Cordia New" w:hAnsi="Cordia New" w:cs="Cordia New"/>
                <w:b/>
                <w:bCs/>
                <w:sz w:val="28"/>
              </w:rPr>
            </w:pPr>
            <w:r w:rsidRPr="00E67E9C">
              <w:rPr>
                <w:rFonts w:ascii="Cordia New" w:hAnsi="Cordia New" w:cs="Cordia New"/>
                <w:b/>
                <w:bCs/>
                <w:sz w:val="28"/>
              </w:rPr>
              <w:t xml:space="preserve">   </w:t>
            </w:r>
            <w:r w:rsidRPr="00E67E9C">
              <w:rPr>
                <w:rFonts w:ascii="Cordia New" w:hAnsi="Cordia New" w:cs="Cordia New" w:hint="cs"/>
                <w:b/>
                <w:bCs/>
                <w:sz w:val="28"/>
                <w:cs/>
              </w:rPr>
              <w:t>โครงร่างการวิจัยที่คณะกรรมการฯรับรองไปแล้ว</w:t>
            </w:r>
          </w:p>
          <w:p w:rsidR="00C31F95" w:rsidRPr="00E67E9C" w:rsidRDefault="00C31F95" w:rsidP="00B21814">
            <w:pPr>
              <w:spacing w:line="340" w:lineRule="exact"/>
              <w:ind w:left="1077" w:hanging="813"/>
              <w:contextualSpacing/>
              <w:rPr>
                <w:rFonts w:ascii="Cordia New" w:hAnsi="Cordia New" w:cs="Cordia New"/>
                <w:b/>
                <w:bCs/>
                <w:sz w:val="28"/>
              </w:rPr>
            </w:pPr>
            <w:r w:rsidRPr="00E67E9C">
              <w:rPr>
                <w:rFonts w:ascii="Cordia New" w:hAnsi="Cordia New" w:cs="Cordia New"/>
                <w:b/>
                <w:bCs/>
                <w:sz w:val="28"/>
              </w:rPr>
              <w:t xml:space="preserve">   *Footnote: OHRP agrees with the Food and Drug Administration’s position that for purposes of expedited review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b/>
                <w:bCs/>
                <w:sz w:val="28"/>
              </w:rPr>
              <w:t xml:space="preserve">   </w:t>
            </w:r>
            <w:r w:rsidRPr="00E67E9C">
              <w:rPr>
                <w:rFonts w:ascii="Cordia New" w:hAnsi="Cordia New" w:cs="Cordia New"/>
                <w:sz w:val="28"/>
              </w:rPr>
              <w:t xml:space="preserve">Category 3, the following procedures are considered non-invasive (9/22/11 OHRP correspondence):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b/>
                <w:bCs/>
                <w:sz w:val="28"/>
              </w:rPr>
              <w:t xml:space="preserve">   </w:t>
            </w:r>
            <w:r w:rsidRPr="00E67E9C">
              <w:rPr>
                <w:rFonts w:ascii="Cordia New" w:hAnsi="Cordia New" w:cs="Cordia New"/>
                <w:sz w:val="28"/>
              </w:rPr>
              <w:sym w:font="Symbol" w:char="F0A7"/>
            </w:r>
            <w:r w:rsidRPr="00E67E9C">
              <w:rPr>
                <w:rFonts w:ascii="Cordia New" w:hAnsi="Cordia New" w:cs="Cordia New"/>
                <w:sz w:val="28"/>
              </w:rPr>
              <w:t xml:space="preserve"> Vaginal swabs that do not go beyond the cervical os;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b/>
                <w:bCs/>
                <w:sz w:val="28"/>
              </w:rPr>
              <w:t xml:space="preserve">   </w:t>
            </w:r>
            <w:r w:rsidRPr="00E67E9C">
              <w:rPr>
                <w:rFonts w:ascii="Cordia New" w:hAnsi="Cordia New" w:cs="Cordia New"/>
                <w:sz w:val="28"/>
              </w:rPr>
              <w:sym w:font="Symbol" w:char="F0A7"/>
            </w:r>
            <w:r w:rsidRPr="00E67E9C">
              <w:rPr>
                <w:rFonts w:ascii="Cordia New" w:hAnsi="Cordia New" w:cs="Cordia New"/>
                <w:sz w:val="28"/>
              </w:rPr>
              <w:t xml:space="preserve"> Rectal swabs that do not go beyond the rectum; and </w:t>
            </w:r>
          </w:p>
          <w:p w:rsidR="00C31F95" w:rsidRPr="00E67E9C" w:rsidRDefault="00C31F95" w:rsidP="00310466">
            <w:pPr>
              <w:spacing w:line="340" w:lineRule="exact"/>
              <w:ind w:left="1077" w:hanging="813"/>
              <w:contextualSpacing/>
              <w:rPr>
                <w:rFonts w:ascii="Cordia New" w:hAnsi="Cordia New" w:cs="Cordia New"/>
                <w:sz w:val="28"/>
              </w:rPr>
            </w:pPr>
            <w:r w:rsidRPr="00E67E9C">
              <w:rPr>
                <w:rFonts w:ascii="Cordia New" w:hAnsi="Cordia New" w:cs="Cordia New"/>
                <w:b/>
                <w:bCs/>
                <w:sz w:val="28"/>
              </w:rPr>
              <w:t xml:space="preserve">   </w:t>
            </w:r>
            <w:r w:rsidRPr="00E67E9C">
              <w:rPr>
                <w:rFonts w:ascii="Cordia New" w:hAnsi="Cordia New" w:cs="Cordia New"/>
                <w:sz w:val="28"/>
              </w:rPr>
              <w:sym w:font="Symbol" w:char="F0A7"/>
            </w:r>
            <w:r w:rsidRPr="00E67E9C">
              <w:rPr>
                <w:rFonts w:ascii="Cordia New" w:hAnsi="Cordia New" w:cs="Cordia New"/>
                <w:sz w:val="28"/>
              </w:rPr>
              <w:t xml:space="preserve"> Nasal swabs that do not go beyond the nares. </w:t>
            </w:r>
          </w:p>
          <w:p w:rsidR="00C31F95" w:rsidRPr="00E67E9C" w:rsidRDefault="00C31F95" w:rsidP="00B21814">
            <w:pPr>
              <w:spacing w:line="340" w:lineRule="exact"/>
              <w:ind w:left="1077" w:hanging="813"/>
              <w:contextualSpacing/>
              <w:rPr>
                <w:rFonts w:ascii="Cordia New" w:hAnsi="Cordia New" w:cs="Cordia New"/>
                <w:b/>
                <w:bCs/>
                <w:sz w:val="28"/>
              </w:rPr>
            </w:pPr>
            <w:r w:rsidRPr="00E67E9C">
              <w:rPr>
                <w:rFonts w:ascii="Cordia New" w:hAnsi="Cordia New" w:cs="Cordia New"/>
                <w:b/>
                <w:bCs/>
                <w:sz w:val="28"/>
              </w:rPr>
              <w:t xml:space="preserve">   Review of Protected Populations (45 CFR 46, Subparts B, C, and D) Subpart B: Additional Protections for Pregnant </w:t>
            </w:r>
          </w:p>
          <w:p w:rsidR="00C31F95" w:rsidRPr="00E67E9C" w:rsidRDefault="00C31F95" w:rsidP="00B21814">
            <w:pPr>
              <w:spacing w:line="340" w:lineRule="exact"/>
              <w:ind w:left="1077" w:hanging="813"/>
              <w:contextualSpacing/>
              <w:rPr>
                <w:rFonts w:ascii="Cordia New" w:hAnsi="Cordia New" w:cs="Cordia New"/>
                <w:b/>
                <w:bCs/>
                <w:sz w:val="28"/>
              </w:rPr>
            </w:pPr>
            <w:r w:rsidRPr="00E67E9C">
              <w:rPr>
                <w:rFonts w:ascii="Cordia New" w:hAnsi="Cordia New" w:cs="Cordia New"/>
                <w:b/>
                <w:bCs/>
                <w:sz w:val="28"/>
              </w:rPr>
              <w:t xml:space="preserve">   Women, Human Fetuses and Neonates Involved in Research </w:t>
            </w:r>
          </w:p>
          <w:p w:rsidR="00C31F95" w:rsidRPr="00E67E9C" w:rsidRDefault="00C31F95" w:rsidP="00B21814">
            <w:pPr>
              <w:spacing w:line="340" w:lineRule="exact"/>
              <w:ind w:left="1077" w:hanging="813"/>
              <w:contextualSpacing/>
              <w:rPr>
                <w:rFonts w:ascii="Cordia New" w:hAnsi="Cordia New" w:cs="Cordia New"/>
                <w:b/>
                <w:bCs/>
                <w:sz w:val="28"/>
              </w:rPr>
            </w:pPr>
            <w:r w:rsidRPr="00E67E9C">
              <w:rPr>
                <w:rFonts w:ascii="Cordia New" w:hAnsi="Cordia New" w:cs="Cordia New"/>
                <w:b/>
                <w:bCs/>
                <w:sz w:val="28"/>
              </w:rPr>
              <w:t xml:space="preserve">10. Clinical studies of drugs or devices (Expedited Category 1) that involve participant contact with pregnant women,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b/>
                <w:bCs/>
                <w:sz w:val="28"/>
              </w:rPr>
              <w:t xml:space="preserve">   human fetuses or neonates will be forwarded to the</w:t>
            </w:r>
            <w:r w:rsidRPr="00E67E9C">
              <w:rPr>
                <w:rFonts w:ascii="Cordia New" w:hAnsi="Cordia New" w:cs="Cordia New"/>
                <w:sz w:val="28"/>
              </w:rPr>
              <w:t xml:space="preserve"> </w:t>
            </w:r>
            <w:r w:rsidRPr="00E67E9C">
              <w:rPr>
                <w:rFonts w:ascii="Cordia New" w:hAnsi="Cordia New" w:cs="Cordia New"/>
                <w:b/>
                <w:bCs/>
                <w:sz w:val="28"/>
              </w:rPr>
              <w:t>Convened IRB for review and determination</w:t>
            </w:r>
            <w:r w:rsidRPr="00E67E9C">
              <w:rPr>
                <w:rFonts w:ascii="Cordia New" w:hAnsi="Cordia New" w:cs="Cordia New"/>
                <w:sz w:val="28"/>
              </w:rPr>
              <w:t>.</w:t>
            </w:r>
          </w:p>
          <w:p w:rsidR="00C31F95" w:rsidRPr="00E67E9C" w:rsidRDefault="00C31F95" w:rsidP="0022345D">
            <w:pPr>
              <w:spacing w:line="340" w:lineRule="exact"/>
              <w:ind w:left="522" w:hanging="270"/>
              <w:contextualSpacing/>
              <w:rPr>
                <w:rFonts w:ascii="Cordia New" w:hAnsi="Cordia New" w:cs="Cordia New"/>
                <w:sz w:val="28"/>
                <w:cs/>
              </w:rPr>
            </w:pPr>
            <w:r w:rsidRPr="00E67E9C">
              <w:rPr>
                <w:rFonts w:ascii="Cordia New" w:hAnsi="Cordia New" w:cs="Cordia New" w:hint="cs"/>
                <w:b/>
                <w:bCs/>
                <w:sz w:val="28"/>
                <w:cs/>
              </w:rPr>
              <w:t>๑๐. โครงการวิจัยทางคลินิกที่กระทำในสตรีตั้งครรภ์ ทารกในครรภ์ และทารกแรกเกิด ต้องพิจารณาในที่ประชุมคณะกรรมการฯ</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b/>
                <w:bCs/>
                <w:sz w:val="28"/>
              </w:rPr>
              <w:t xml:space="preserve">   </w:t>
            </w:r>
            <w:r w:rsidRPr="00E67E9C">
              <w:rPr>
                <w:rFonts w:ascii="Cordia New" w:hAnsi="Cordia New" w:cs="Cordia New"/>
                <w:sz w:val="28"/>
              </w:rPr>
              <w:sym w:font="Symbol" w:char="F0B7"/>
            </w:r>
            <w:r w:rsidRPr="00E67E9C">
              <w:rPr>
                <w:rFonts w:ascii="Cordia New" w:hAnsi="Cordia New" w:cs="Cordia New"/>
                <w:sz w:val="28"/>
              </w:rPr>
              <w:t xml:space="preserve"> The Convened IRB will determine whether Expedited procedures may be used for continuing review of these studies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b/>
                <w:bCs/>
                <w:sz w:val="28"/>
              </w:rPr>
              <w:t xml:space="preserve">      </w:t>
            </w:r>
            <w:r w:rsidRPr="00E67E9C">
              <w:rPr>
                <w:rFonts w:ascii="Cordia New" w:hAnsi="Cordia New" w:cs="Cordia New"/>
                <w:sz w:val="28"/>
              </w:rPr>
              <w:t xml:space="preserve">in accordance with 45 CFR 46.110.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b/>
                <w:bCs/>
                <w:sz w:val="28"/>
              </w:rPr>
              <w:t xml:space="preserve">   </w:t>
            </w:r>
            <w:r w:rsidRPr="00E67E9C">
              <w:rPr>
                <w:rFonts w:ascii="Cordia New" w:hAnsi="Cordia New" w:cs="Cordia New"/>
                <w:sz w:val="28"/>
              </w:rPr>
              <w:sym w:font="Symbol" w:char="F0B7"/>
            </w:r>
            <w:r w:rsidRPr="00E67E9C">
              <w:rPr>
                <w:rFonts w:ascii="Cordia New" w:hAnsi="Cordia New" w:cs="Cordia New"/>
                <w:sz w:val="28"/>
              </w:rPr>
              <w:t xml:space="preserve"> Proposed research projects involving the collection of data through noninvasive procedures (Expedited Category 4),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b/>
                <w:bCs/>
                <w:sz w:val="28"/>
              </w:rPr>
              <w:t xml:space="preserve">      </w:t>
            </w:r>
            <w:r w:rsidRPr="00E67E9C">
              <w:rPr>
                <w:rFonts w:ascii="Cordia New" w:hAnsi="Cordia New" w:cs="Cordia New"/>
                <w:sz w:val="28"/>
              </w:rPr>
              <w:t xml:space="preserve">may be reviewed by an IRB medical reviewer for assessment of the level of risk. </w:t>
            </w:r>
          </w:p>
          <w:p w:rsidR="00C31F95" w:rsidRPr="00E67E9C" w:rsidRDefault="00C31F95" w:rsidP="00B21814">
            <w:pPr>
              <w:spacing w:line="340" w:lineRule="exact"/>
              <w:ind w:left="1077" w:hanging="813"/>
              <w:contextualSpacing/>
              <w:rPr>
                <w:rFonts w:ascii="Cordia New" w:hAnsi="Cordia New" w:cs="Cordia New"/>
                <w:b/>
                <w:bCs/>
                <w:sz w:val="28"/>
              </w:rPr>
            </w:pPr>
            <w:r w:rsidRPr="00E67E9C">
              <w:rPr>
                <w:rFonts w:ascii="Cordia New" w:hAnsi="Cordia New" w:cs="Cordia New"/>
                <w:b/>
                <w:bCs/>
                <w:sz w:val="28"/>
              </w:rPr>
              <w:t xml:space="preserve">   </w:t>
            </w:r>
            <w:r w:rsidRPr="00E67E9C">
              <w:rPr>
                <w:rFonts w:ascii="Cordia New" w:hAnsi="Cordia New" w:cs="Cordia New"/>
                <w:sz w:val="28"/>
              </w:rPr>
              <w:sym w:font="Symbol" w:char="F0B7"/>
            </w:r>
            <w:r w:rsidRPr="00E67E9C">
              <w:rPr>
                <w:rFonts w:ascii="Cordia New" w:hAnsi="Cordia New" w:cs="Cordia New"/>
                <w:sz w:val="28"/>
              </w:rPr>
              <w:t xml:space="preserve"> </w:t>
            </w:r>
            <w:r w:rsidRPr="00E67E9C">
              <w:rPr>
                <w:rFonts w:ascii="Cordia New" w:hAnsi="Cordia New" w:cs="Cordia New"/>
                <w:b/>
                <w:bCs/>
                <w:sz w:val="28"/>
              </w:rPr>
              <w:t>In all cases the Expedited Reviewer reserves the authority to refer any study involving Subpart B to a medical</w:t>
            </w:r>
          </w:p>
          <w:p w:rsidR="00C31F95" w:rsidRPr="00E67E9C" w:rsidRDefault="00C31F95" w:rsidP="00B21814">
            <w:pPr>
              <w:spacing w:line="340" w:lineRule="exact"/>
              <w:ind w:left="1077" w:hanging="813"/>
              <w:contextualSpacing/>
              <w:rPr>
                <w:rFonts w:ascii="Cordia New" w:hAnsi="Cordia New" w:cs="Cordia New"/>
                <w:b/>
                <w:bCs/>
                <w:sz w:val="28"/>
              </w:rPr>
            </w:pPr>
            <w:r w:rsidRPr="00E67E9C">
              <w:rPr>
                <w:rFonts w:ascii="Cordia New" w:hAnsi="Cordia New" w:cs="Cordia New"/>
                <w:b/>
                <w:bCs/>
                <w:sz w:val="28"/>
              </w:rPr>
              <w:t xml:space="preserve">      reviewer and/or the convened IRB for review.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b/>
                <w:bCs/>
                <w:sz w:val="28"/>
              </w:rPr>
              <w:t xml:space="preserve">      Subpart C: Additional Protections Pertaining to Biomedical and Behavioral Research Involving Prisoners as Subjects</w:t>
            </w:r>
            <w:r w:rsidRPr="00E67E9C">
              <w:rPr>
                <w:rFonts w:ascii="Cordia New" w:hAnsi="Cordia New" w:cs="Cordia New"/>
                <w:sz w:val="28"/>
              </w:rPr>
              <w:t xml:space="preserve"> </w:t>
            </w:r>
          </w:p>
          <w:p w:rsidR="00C31F95" w:rsidRPr="00E67E9C" w:rsidRDefault="00C31F95" w:rsidP="00B21814">
            <w:pPr>
              <w:spacing w:line="340" w:lineRule="exact"/>
              <w:ind w:left="1077" w:hanging="813"/>
              <w:contextualSpacing/>
              <w:rPr>
                <w:rFonts w:ascii="Cordia New" w:hAnsi="Cordia New" w:cs="Cordia New"/>
                <w:b/>
                <w:bCs/>
                <w:sz w:val="28"/>
              </w:rPr>
            </w:pPr>
            <w:r w:rsidRPr="00E67E9C">
              <w:rPr>
                <w:rFonts w:ascii="Cordia New" w:hAnsi="Cordia New" w:cs="Cordia New"/>
                <w:b/>
                <w:bCs/>
                <w:sz w:val="28"/>
              </w:rPr>
              <w:t xml:space="preserve">11. Research involving prisoners as subjects requires review by a prisoner representative of the IRB and will be </w:t>
            </w:r>
          </w:p>
          <w:p w:rsidR="00C31F95" w:rsidRPr="00E67E9C" w:rsidRDefault="00C31F95" w:rsidP="00B21814">
            <w:pPr>
              <w:spacing w:line="340" w:lineRule="exact"/>
              <w:ind w:left="1077" w:hanging="813"/>
              <w:contextualSpacing/>
              <w:rPr>
                <w:rFonts w:ascii="Cordia New" w:hAnsi="Cordia New" w:cs="Cordia New"/>
                <w:b/>
                <w:bCs/>
                <w:sz w:val="28"/>
              </w:rPr>
            </w:pPr>
            <w:r w:rsidRPr="00E67E9C">
              <w:rPr>
                <w:rFonts w:ascii="Cordia New" w:hAnsi="Cordia New" w:cs="Cordia New"/>
                <w:b/>
                <w:bCs/>
                <w:sz w:val="28"/>
              </w:rPr>
              <w:t xml:space="preserve">     forwarded to a convened IRB for review and determination</w:t>
            </w:r>
            <w:r w:rsidRPr="00E67E9C">
              <w:rPr>
                <w:rFonts w:ascii="Cordia New" w:hAnsi="Cordia New" w:cs="Cordia New"/>
                <w:sz w:val="28"/>
              </w:rPr>
              <w:t xml:space="preserve">. </w:t>
            </w:r>
          </w:p>
          <w:p w:rsidR="00C31F95" w:rsidRPr="00E67E9C" w:rsidRDefault="00C31F95" w:rsidP="00B21814">
            <w:pPr>
              <w:spacing w:line="340" w:lineRule="exact"/>
              <w:ind w:left="1077" w:hanging="813"/>
              <w:contextualSpacing/>
              <w:rPr>
                <w:rFonts w:ascii="Cordia New" w:hAnsi="Cordia New" w:cs="Cordia New"/>
                <w:b/>
                <w:bCs/>
                <w:sz w:val="28"/>
              </w:rPr>
            </w:pPr>
            <w:r w:rsidRPr="00E67E9C">
              <w:rPr>
                <w:rFonts w:ascii="Cordia New" w:hAnsi="Cordia New" w:cs="Cordia New" w:hint="cs"/>
                <w:b/>
                <w:bCs/>
                <w:sz w:val="28"/>
                <w:cs/>
              </w:rPr>
              <w:t>๑๑. โครงการวิจัยทางคลินิกที่กระทำในนักโทษ ต้องพิจารณาในที่ประชุมคณะกรรมการฯ</w:t>
            </w:r>
          </w:p>
          <w:p w:rsidR="00C31F95" w:rsidRPr="00E67E9C" w:rsidRDefault="00C31F95" w:rsidP="00B21814">
            <w:pPr>
              <w:spacing w:line="340" w:lineRule="exact"/>
              <w:ind w:left="264"/>
              <w:contextualSpacing/>
              <w:rPr>
                <w:rFonts w:ascii="Cordia New" w:hAnsi="Cordia New" w:cs="Cordia New"/>
                <w:b/>
                <w:bCs/>
                <w:sz w:val="28"/>
              </w:rPr>
            </w:pPr>
            <w:r w:rsidRPr="00E67E9C">
              <w:rPr>
                <w:rFonts w:ascii="Cordia New" w:hAnsi="Cordia New" w:cs="Cordia New"/>
                <w:b/>
                <w:bCs/>
                <w:sz w:val="28"/>
              </w:rPr>
              <w:t xml:space="preserve">      Exception:</w:t>
            </w:r>
            <w:r w:rsidRPr="00E67E9C">
              <w:rPr>
                <w:rFonts w:ascii="Cordia New" w:hAnsi="Cordia New" w:cs="Cordia New"/>
                <w:sz w:val="28"/>
              </w:rPr>
              <w:t xml:space="preserve"> Research aimed at involving a broader subject population that only incidentally includes prisoners may be    </w:t>
            </w:r>
            <w:r w:rsidRPr="00E67E9C">
              <w:rPr>
                <w:rFonts w:ascii="Cordia New" w:hAnsi="Cordia New" w:cs="Cordia New"/>
                <w:sz w:val="28"/>
              </w:rPr>
              <w:br/>
              <w:t xml:space="preserve">       reviewed by the expedited procedure for purposes of determining exemption from 45 CFR 46.</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b/>
                <w:bCs/>
                <w:sz w:val="28"/>
              </w:rPr>
              <w:t xml:space="preserve">     Subpart D: Additional Protections for Children Involved as Subjects in Research</w:t>
            </w:r>
            <w:r w:rsidRPr="00E67E9C">
              <w:rPr>
                <w:rFonts w:ascii="Cordia New" w:hAnsi="Cordia New" w:cs="Cordia New"/>
                <w:sz w:val="28"/>
              </w:rPr>
              <w:t xml:space="preserve"> </w:t>
            </w:r>
          </w:p>
          <w:p w:rsidR="00C31F95" w:rsidRPr="00E67E9C" w:rsidRDefault="00C31F95" w:rsidP="00B21814">
            <w:pPr>
              <w:spacing w:line="340" w:lineRule="exact"/>
              <w:ind w:left="1077" w:hanging="813"/>
              <w:contextualSpacing/>
              <w:rPr>
                <w:rFonts w:ascii="Cordia New" w:hAnsi="Cordia New" w:cs="Cordia New"/>
                <w:b/>
                <w:bCs/>
                <w:sz w:val="28"/>
              </w:rPr>
            </w:pPr>
            <w:r w:rsidRPr="00E67E9C">
              <w:rPr>
                <w:rFonts w:ascii="Cordia New" w:hAnsi="Cordia New" w:cs="Cordia New"/>
                <w:b/>
                <w:bCs/>
                <w:sz w:val="28"/>
              </w:rPr>
              <w:t xml:space="preserve">12. Research involving children as subjects will be reviewed using Expedited procedures providing the research is no </w:t>
            </w:r>
          </w:p>
          <w:p w:rsidR="00C31F95" w:rsidRPr="00E67E9C" w:rsidRDefault="00C31F95" w:rsidP="00B21814">
            <w:pPr>
              <w:spacing w:line="340" w:lineRule="exact"/>
              <w:ind w:left="1077" w:hanging="813"/>
              <w:contextualSpacing/>
              <w:rPr>
                <w:rFonts w:ascii="Cordia New" w:hAnsi="Cordia New" w:cs="Cordia New"/>
                <w:b/>
                <w:bCs/>
                <w:sz w:val="28"/>
              </w:rPr>
            </w:pPr>
            <w:r w:rsidRPr="00E67E9C">
              <w:rPr>
                <w:rFonts w:ascii="Cordia New" w:hAnsi="Cordia New" w:cs="Cordia New"/>
                <w:b/>
                <w:bCs/>
                <w:sz w:val="28"/>
              </w:rPr>
              <w:t xml:space="preserve">     greater than minimal risk in accordance with 45 CFR 46.404.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hint="cs"/>
                <w:b/>
                <w:bCs/>
                <w:sz w:val="28"/>
                <w:cs/>
              </w:rPr>
              <w:t>๑๒. โครงการวิจัยทางคลินิกที่กระทำในเด็ก ถ้าระดับความเสี่ยงไม่มากว่าความเสี่ยงน้อยสามารถพิจารณาแบบเร็วได้</w:t>
            </w:r>
          </w:p>
          <w:p w:rsidR="00C31F95" w:rsidRPr="00E67E9C" w:rsidRDefault="00C31F95" w:rsidP="00207C5E">
            <w:pPr>
              <w:spacing w:line="340" w:lineRule="exact"/>
              <w:ind w:left="793" w:hanging="529"/>
              <w:contextualSpacing/>
              <w:rPr>
                <w:rFonts w:ascii="Cordia New" w:hAnsi="Cordia New" w:cs="Cordia New"/>
                <w:sz w:val="28"/>
              </w:rPr>
            </w:pPr>
            <w:r w:rsidRPr="00E67E9C">
              <w:rPr>
                <w:rFonts w:ascii="Cordia New" w:hAnsi="Cordia New" w:cs="Cordia New"/>
                <w:sz w:val="28"/>
              </w:rPr>
              <w:t xml:space="preserve">       </w:t>
            </w:r>
            <w:r w:rsidRPr="00E67E9C">
              <w:rPr>
                <w:rFonts w:ascii="Cordia New" w:hAnsi="Cordia New" w:cs="Cordia New"/>
                <w:sz w:val="28"/>
              </w:rPr>
              <w:sym w:font="Symbol" w:char="F0B7"/>
            </w:r>
            <w:r w:rsidRPr="00E67E9C">
              <w:rPr>
                <w:rFonts w:ascii="Cordia New" w:hAnsi="Cordia New" w:cs="Cordia New"/>
                <w:sz w:val="28"/>
              </w:rPr>
              <w:t xml:space="preserve"> In all cases the Expedited Reviewer reserves the authority to refer any study involving Subpart D to a medical reviewer and/or the convened IRB for review.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b/>
                <w:bCs/>
                <w:sz w:val="28"/>
              </w:rPr>
              <w:t>13. Modifications to Research Initially Approved by a Convened IRB</w:t>
            </w:r>
            <w:r w:rsidRPr="00E67E9C">
              <w:rPr>
                <w:rFonts w:ascii="Cordia New" w:hAnsi="Cordia New" w:cs="Cordia New"/>
                <w:sz w:val="28"/>
              </w:rPr>
              <w:t xml:space="preserve"> </w:t>
            </w:r>
          </w:p>
          <w:p w:rsidR="00C31F95" w:rsidRPr="00E67E9C" w:rsidRDefault="00C31F95" w:rsidP="00B21814">
            <w:pPr>
              <w:spacing w:line="340" w:lineRule="exact"/>
              <w:ind w:left="1077" w:hanging="813"/>
              <w:contextualSpacing/>
              <w:rPr>
                <w:rFonts w:ascii="Cordia New" w:hAnsi="Cordia New" w:cs="Cordia New"/>
                <w:b/>
                <w:bCs/>
                <w:sz w:val="28"/>
              </w:rPr>
            </w:pPr>
            <w:r w:rsidRPr="00E67E9C">
              <w:rPr>
                <w:rFonts w:ascii="Cordia New" w:hAnsi="Cordia New" w:cs="Cordia New" w:hint="cs"/>
                <w:b/>
                <w:bCs/>
                <w:sz w:val="28"/>
                <w:cs/>
              </w:rPr>
              <w:t>๑๓. โครงการวิจัยที่ปรับจากโครงการวิจัยที่รับรองในที่ประชุมคณะกรรมการฯสามารถพิจารณาแบบเร็วได้ในกรณี</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       Modifications to applications previously approved by a convened IRB may be reviewed by the expedited review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       process if they meet the following criteria:</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lastRenderedPageBreak/>
              <w:t xml:space="preserve">       1. Modifications do not pose an increased risk to subjects; AND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       </w:t>
            </w:r>
            <w:r w:rsidRPr="00E67E9C">
              <w:rPr>
                <w:rFonts w:ascii="Cordia New" w:hAnsi="Cordia New" w:cs="Cordia New" w:hint="cs"/>
                <w:sz w:val="28"/>
                <w:cs/>
              </w:rPr>
              <w:t>๑. การปรับโครงการวิจัยไม่ก่อให้เกิดความเสี่ยงเพิ่มเติมต่ออาสาสมัคร และ</w:t>
            </w:r>
          </w:p>
          <w:p w:rsidR="00C31F95" w:rsidRPr="00E67E9C" w:rsidRDefault="00C31F95" w:rsidP="009750CD">
            <w:pPr>
              <w:spacing w:line="340" w:lineRule="exact"/>
              <w:ind w:left="793" w:hanging="529"/>
              <w:contextualSpacing/>
              <w:rPr>
                <w:rFonts w:ascii="Cordia New" w:hAnsi="Cordia New" w:cs="Cordia New"/>
                <w:sz w:val="28"/>
              </w:rPr>
            </w:pPr>
            <w:r w:rsidRPr="00E67E9C">
              <w:rPr>
                <w:rFonts w:ascii="Cordia New" w:hAnsi="Cordia New" w:cs="Cordia New"/>
                <w:sz w:val="28"/>
              </w:rPr>
              <w:t xml:space="preserve">       2. Any additional procedures fall within categories 1-7 of research that may be reviewed using the expedited procedure.</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       </w:t>
            </w:r>
            <w:r w:rsidRPr="00E67E9C">
              <w:rPr>
                <w:rFonts w:ascii="Cordia New" w:hAnsi="Cordia New" w:cs="Cordia New" w:hint="cs"/>
                <w:sz w:val="28"/>
                <w:cs/>
              </w:rPr>
              <w:t>๒. การปรับโครงการวิจัยจัดอยู่ในข้อ ๑-๗ ของโครงการวิจัยที่สามารถพิจารณาแบบเร็วได้</w:t>
            </w:r>
            <w:r w:rsidRPr="00E67E9C">
              <w:rPr>
                <w:rFonts w:ascii="Cordia New" w:hAnsi="Cordia New" w:cs="Cordia New"/>
                <w:sz w:val="28"/>
              </w:rPr>
              <w:t xml:space="preserve">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       3. Modifications constitute a minor change to previously approved research.</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       </w:t>
            </w:r>
            <w:r w:rsidRPr="00E67E9C">
              <w:rPr>
                <w:rFonts w:ascii="Cordia New" w:hAnsi="Cordia New" w:cs="Cordia New" w:hint="cs"/>
                <w:sz w:val="28"/>
                <w:cs/>
              </w:rPr>
              <w:t>๓. การปรับโครงการเป็นการปรับจากโครงร่างการวิจัยที่รับรองในที่ประชุมคณะกรรมการฯเพียงเล็กน้อย</w:t>
            </w:r>
            <w:r w:rsidRPr="00E67E9C">
              <w:rPr>
                <w:rFonts w:ascii="Cordia New" w:hAnsi="Cordia New" w:cs="Cordia New"/>
                <w:sz w:val="28"/>
              </w:rPr>
              <w:t xml:space="preserve">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       </w:t>
            </w:r>
            <w:r w:rsidRPr="00E67E9C">
              <w:rPr>
                <w:rFonts w:ascii="Cordia New" w:hAnsi="Cordia New" w:cs="Cordia New" w:hint="cs"/>
                <w:b/>
                <w:bCs/>
                <w:sz w:val="28"/>
                <w:cs/>
              </w:rPr>
              <w:t xml:space="preserve"> </w:t>
            </w:r>
            <w:r w:rsidRPr="00E67E9C">
              <w:rPr>
                <w:rFonts w:ascii="Cordia New" w:hAnsi="Cordia New" w:cs="Cordia New"/>
                <w:b/>
                <w:bCs/>
                <w:sz w:val="28"/>
              </w:rPr>
              <w:t xml:space="preserve">   </w:t>
            </w:r>
            <w:r w:rsidRPr="00E67E9C">
              <w:rPr>
                <w:rFonts w:ascii="Cordia New" w:hAnsi="Cordia New" w:cs="Cordia New" w:hint="cs"/>
                <w:b/>
                <w:bCs/>
                <w:sz w:val="28"/>
                <w:cs/>
              </w:rPr>
              <w:t>(</w:t>
            </w:r>
            <w:r w:rsidRPr="00E67E9C">
              <w:rPr>
                <w:rFonts w:ascii="Cordia New" w:hAnsi="Cordia New" w:cs="Cordia New"/>
                <w:b/>
                <w:bCs/>
                <w:sz w:val="28"/>
              </w:rPr>
              <w:t>Minor Modifications</w:t>
            </w:r>
            <w:r w:rsidRPr="00E67E9C">
              <w:rPr>
                <w:rFonts w:ascii="Cordia New" w:hAnsi="Cordia New" w:cs="Cordia New"/>
                <w:sz w:val="28"/>
              </w:rPr>
              <w:t xml:space="preserve">: </w:t>
            </w:r>
            <w:r w:rsidRPr="00E67E9C">
              <w:rPr>
                <w:rFonts w:ascii="Cordia New" w:hAnsi="Cordia New" w:cs="Cordia New" w:hint="cs"/>
                <w:b/>
                <w:bCs/>
                <w:sz w:val="28"/>
                <w:cs/>
              </w:rPr>
              <w:t>การปรับเล็กน้อย</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            Any modification that does not materially affect the assessment of risks and benefits.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           </w:t>
            </w:r>
            <w:r w:rsidRPr="00E67E9C">
              <w:rPr>
                <w:rFonts w:ascii="Cordia New" w:hAnsi="Cordia New" w:cs="Cordia New" w:hint="cs"/>
                <w:sz w:val="28"/>
                <w:cs/>
              </w:rPr>
              <w:t>การปรับที่ไม่ส่งผลเปลี่ยนแปลงในการประเมินความเสี่ยงและประโยขน์)</w:t>
            </w:r>
          </w:p>
          <w:p w:rsidR="00C31F95" w:rsidRPr="00E67E9C" w:rsidRDefault="00C31F95" w:rsidP="00B21814">
            <w:pPr>
              <w:spacing w:line="340" w:lineRule="exact"/>
              <w:ind w:left="1077" w:hanging="813"/>
              <w:contextualSpacing/>
              <w:rPr>
                <w:rFonts w:ascii="Cordia New" w:hAnsi="Cordia New" w:cs="Cordia New"/>
                <w:b/>
                <w:bCs/>
                <w:sz w:val="28"/>
              </w:rPr>
            </w:pPr>
            <w:r w:rsidRPr="00E67E9C">
              <w:rPr>
                <w:rFonts w:ascii="Cordia New" w:hAnsi="Cordia New" w:cs="Cordia New"/>
                <w:b/>
                <w:bCs/>
                <w:sz w:val="28"/>
              </w:rPr>
              <w:t>14. Modifications to Research Initially Approved by Expedited Review</w:t>
            </w:r>
          </w:p>
          <w:p w:rsidR="00C31F95" w:rsidRPr="00E67E9C" w:rsidRDefault="00C31F95" w:rsidP="00B21814">
            <w:pPr>
              <w:spacing w:line="340" w:lineRule="exact"/>
              <w:ind w:left="1077" w:hanging="813"/>
              <w:contextualSpacing/>
              <w:rPr>
                <w:rFonts w:ascii="Cordia New" w:hAnsi="Cordia New" w:cs="Cordia New"/>
                <w:b/>
                <w:bCs/>
                <w:sz w:val="28"/>
              </w:rPr>
            </w:pPr>
            <w:r w:rsidRPr="00E67E9C">
              <w:rPr>
                <w:rFonts w:ascii="Cordia New" w:hAnsi="Cordia New" w:cs="Cordia New" w:hint="cs"/>
                <w:b/>
                <w:bCs/>
                <w:sz w:val="28"/>
                <w:cs/>
              </w:rPr>
              <w:t>๑๔. โครงการวิจัยที่ปรับจากโครงการวิจัยที่รับรองโดยการพิจารณาแบบเร็วสามารถพิจารณาแบบเร็วได้ในกรณี</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       Modifications to applications previously approved by Expedited review process may be reviewed using Expedited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       review if they meet the following criteria: </w:t>
            </w:r>
          </w:p>
          <w:p w:rsidR="00C31F95" w:rsidRPr="00E67E9C" w:rsidRDefault="00C31F95" w:rsidP="00E0359F">
            <w:pPr>
              <w:spacing w:line="340" w:lineRule="exact"/>
              <w:ind w:left="793" w:hanging="543"/>
              <w:contextualSpacing/>
              <w:rPr>
                <w:rFonts w:ascii="Cordia New" w:hAnsi="Cordia New" w:cs="Cordia New"/>
                <w:sz w:val="28"/>
              </w:rPr>
            </w:pPr>
            <w:r w:rsidRPr="00E67E9C">
              <w:rPr>
                <w:rFonts w:ascii="Cordia New" w:hAnsi="Cordia New" w:cs="Cordia New"/>
                <w:sz w:val="28"/>
              </w:rPr>
              <w:t xml:space="preserve">       1. With the modification implemented, the research would continue to pose no more than minimal risk to subjects, AND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       </w:t>
            </w:r>
            <w:r w:rsidRPr="00E67E9C">
              <w:rPr>
                <w:rFonts w:ascii="Cordia New" w:hAnsi="Cordia New" w:cs="Cordia New" w:hint="cs"/>
                <w:sz w:val="28"/>
                <w:cs/>
              </w:rPr>
              <w:t>๑. การปรับโครงการวิจัยนั้นเมื่อมีการดำเนินการจะไม่ก่อให้เกิดความเสี่ยงมากกว่าความเสี่ยงน้อยต่ออาสาสมัคร และ</w:t>
            </w:r>
          </w:p>
          <w:p w:rsidR="00C31F95" w:rsidRPr="00E67E9C" w:rsidRDefault="00C31F95" w:rsidP="00E0359F">
            <w:pPr>
              <w:spacing w:line="340" w:lineRule="exact"/>
              <w:ind w:left="793" w:hanging="529"/>
              <w:contextualSpacing/>
              <w:rPr>
                <w:rFonts w:ascii="Cordia New" w:hAnsi="Cordia New" w:cs="Cordia New"/>
                <w:sz w:val="28"/>
              </w:rPr>
            </w:pPr>
            <w:r w:rsidRPr="00E67E9C">
              <w:rPr>
                <w:rFonts w:ascii="Cordia New" w:hAnsi="Cordia New" w:cs="Cordia New"/>
                <w:sz w:val="28"/>
              </w:rPr>
              <w:t xml:space="preserve">       2. The modifications do not involve any procedures that do not meet Expedited categories 1 through 7, or  </w:t>
            </w:r>
            <w:r w:rsidRPr="00E67E9C">
              <w:rPr>
                <w:rFonts w:ascii="Cordia New" w:hAnsi="Cordia New" w:cs="Cordia New"/>
                <w:sz w:val="28"/>
              </w:rPr>
              <w:br/>
              <w:t xml:space="preserve"> procedures that do not meet exemption categories 1 through 6.</w:t>
            </w:r>
          </w:p>
          <w:p w:rsidR="00C31F95" w:rsidRPr="00E67E9C" w:rsidRDefault="00C31F95" w:rsidP="00E0359F">
            <w:pPr>
              <w:spacing w:line="340" w:lineRule="exact"/>
              <w:ind w:left="883" w:hanging="619"/>
              <w:contextualSpacing/>
              <w:rPr>
                <w:rFonts w:ascii="Cordia New" w:hAnsi="Cordia New" w:cs="Cordia New"/>
                <w:sz w:val="28"/>
              </w:rPr>
            </w:pPr>
            <w:r w:rsidRPr="00E67E9C">
              <w:rPr>
                <w:rFonts w:ascii="Cordia New" w:hAnsi="Cordia New" w:cs="Cordia New"/>
                <w:sz w:val="28"/>
              </w:rPr>
              <w:t xml:space="preserve">       </w:t>
            </w:r>
            <w:r w:rsidRPr="00E67E9C">
              <w:rPr>
                <w:rFonts w:ascii="Cordia New" w:hAnsi="Cordia New" w:cs="Cordia New" w:hint="cs"/>
                <w:sz w:val="28"/>
                <w:cs/>
              </w:rPr>
              <w:t>๒. การปรับโครงการวิจัยไม่มีกระบวนการที่ไม่จัดอยู่ในประเภท ๑-๗ ของการพิจารณาแบบเร็วหรือประเภท ๑-๖ ของการยกเว้นการพิจารณารับรองจากคณะกรรมการฯ</w:t>
            </w:r>
          </w:p>
          <w:p w:rsidR="00C31F95" w:rsidRPr="00E67E9C" w:rsidRDefault="00C31F95" w:rsidP="00B21814">
            <w:pPr>
              <w:spacing w:line="340" w:lineRule="exact"/>
              <w:ind w:left="1077" w:hanging="813"/>
              <w:contextualSpacing/>
              <w:rPr>
                <w:rFonts w:ascii="Cordia New" w:hAnsi="Cordia New" w:cs="Cordia New"/>
                <w:b/>
                <w:bCs/>
                <w:sz w:val="28"/>
              </w:rPr>
            </w:pPr>
            <w:r w:rsidRPr="00E67E9C">
              <w:rPr>
                <w:rFonts w:ascii="Cordia New" w:hAnsi="Cordia New" w:cs="Cordia New"/>
                <w:b/>
                <w:bCs/>
                <w:sz w:val="28"/>
              </w:rPr>
              <w:t xml:space="preserve">N.B.  Continuing Review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The "Continuing Review of Research Projects" policy outlines the criteria for research that requires, or does not require,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continuing review and, when applicable, the frequency for continuing review.</w:t>
            </w:r>
          </w:p>
          <w:p w:rsidR="00C31F95" w:rsidRPr="00E67E9C" w:rsidRDefault="00C31F95" w:rsidP="00B21814">
            <w:pPr>
              <w:spacing w:line="340" w:lineRule="exact"/>
              <w:ind w:left="1077" w:hanging="813"/>
              <w:contextualSpacing/>
              <w:rPr>
                <w:rFonts w:ascii="Cordia New" w:hAnsi="Cordia New" w:cs="Cordia New"/>
                <w:b/>
                <w:bCs/>
                <w:sz w:val="28"/>
              </w:rPr>
            </w:pPr>
            <w:r w:rsidRPr="00E67E9C">
              <w:rPr>
                <w:rFonts w:ascii="Cordia New" w:hAnsi="Cordia New" w:cs="Cordia New"/>
                <w:b/>
                <w:bCs/>
                <w:sz w:val="28"/>
              </w:rPr>
              <w:t xml:space="preserve">For research requiring continuing review, the continuing review may be conducted by the Expedited review </w:t>
            </w:r>
          </w:p>
          <w:p w:rsidR="00C31F95" w:rsidRPr="00E67E9C" w:rsidRDefault="00C31F95" w:rsidP="00B21814">
            <w:pPr>
              <w:spacing w:line="340" w:lineRule="exact"/>
              <w:ind w:left="1077" w:hanging="813"/>
              <w:contextualSpacing/>
              <w:rPr>
                <w:rFonts w:ascii="Cordia New" w:hAnsi="Cordia New" w:cs="Cordia New"/>
                <w:sz w:val="28"/>
                <w:cs/>
              </w:rPr>
            </w:pPr>
            <w:r w:rsidRPr="00E67E9C">
              <w:rPr>
                <w:rFonts w:ascii="Cordia New" w:hAnsi="Cordia New" w:cs="Cordia New"/>
                <w:b/>
                <w:bCs/>
                <w:sz w:val="28"/>
              </w:rPr>
              <w:t>process if it meets one of the following criteria</w:t>
            </w:r>
            <w:r w:rsidRPr="00E67E9C">
              <w:rPr>
                <w:rFonts w:ascii="Cordia New" w:hAnsi="Cordia New" w:cs="Cordia New"/>
                <w:sz w:val="28"/>
              </w:rPr>
              <w:t xml:space="preserve">: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1. Continuing research activities pose no more than minimal risk to subjects, as assessed by the reviewer; AND</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    the research met the criteria for initial expedited review and continues to meet those criteria, AND</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    all procedures continue to meet one or more of the expedited review categories [1-7] as identified at initial/previous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    review.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2. Research which was previously reviewed by the convened IRB, but meets the criteria for expedited review and meets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    category 8(a), 8(b), or 8(c) for expedited review as defined by the Office for Human Research Protections (OHRP) and </w:t>
            </w:r>
          </w:p>
          <w:p w:rsidR="00C31F95" w:rsidRPr="00E67E9C" w:rsidRDefault="00C31F95" w:rsidP="00B21814">
            <w:pPr>
              <w:spacing w:line="340" w:lineRule="exact"/>
              <w:ind w:left="1077" w:hanging="813"/>
              <w:contextualSpacing/>
              <w:rPr>
                <w:rFonts w:ascii="Cordia New" w:hAnsi="Cordia New" w:cs="Cordia New"/>
                <w:sz w:val="28"/>
              </w:rPr>
            </w:pPr>
            <w:r w:rsidRPr="00E67E9C">
              <w:rPr>
                <w:rFonts w:ascii="Cordia New" w:hAnsi="Cordia New" w:cs="Cordia New"/>
                <w:sz w:val="28"/>
              </w:rPr>
              <w:t xml:space="preserve">    the Food and Drug Administration (FDA)</w:t>
            </w:r>
          </w:p>
          <w:p w:rsidR="00C31F95" w:rsidRPr="00E67E9C" w:rsidRDefault="00C31F95" w:rsidP="00B21814">
            <w:pPr>
              <w:spacing w:line="340" w:lineRule="exact"/>
              <w:ind w:left="315" w:hanging="315"/>
              <w:outlineLvl w:val="0"/>
              <w:rPr>
                <w:rFonts w:ascii="Cordia New" w:hAnsi="Cordia New" w:cs="Cordia New"/>
                <w:sz w:val="28"/>
                <w:cs/>
              </w:rPr>
            </w:pPr>
            <w:r w:rsidRPr="00E67E9C">
              <w:rPr>
                <w:rFonts w:ascii="Cordia New" w:hAnsi="Cordia New" w:cs="Cordia New"/>
                <w:sz w:val="28"/>
                <w:cs/>
              </w:rPr>
              <w:t xml:space="preserve"> </w:t>
            </w:r>
          </w:p>
        </w:tc>
      </w:tr>
    </w:tbl>
    <w:p w:rsidR="00E649BC" w:rsidRDefault="00E649BC" w:rsidP="003C2BDB">
      <w:pPr>
        <w:rPr>
          <w:rFonts w:ascii="Cordia New" w:hAnsi="Cordia New" w:cs="Cordia New"/>
          <w:sz w:val="28"/>
        </w:rPr>
      </w:pPr>
    </w:p>
    <w:p w:rsidR="00E649BC" w:rsidRDefault="00E649BC" w:rsidP="003C2BDB">
      <w:pPr>
        <w:rPr>
          <w:rFonts w:ascii="Cordia New" w:hAnsi="Cordia New" w:cs="Cordia New"/>
          <w:sz w:val="28"/>
        </w:rPr>
      </w:pPr>
    </w:p>
    <w:p w:rsidR="00E649BC" w:rsidRDefault="00E649BC" w:rsidP="003C2BDB">
      <w:pPr>
        <w:rPr>
          <w:rFonts w:ascii="Cordia New" w:hAnsi="Cordia New" w:cs="Cordia New"/>
          <w:sz w:val="28"/>
        </w:rPr>
      </w:pPr>
    </w:p>
    <w:p w:rsidR="00E649BC" w:rsidRDefault="00E649BC" w:rsidP="003C2BDB">
      <w:pPr>
        <w:rPr>
          <w:rFonts w:ascii="Cordia New" w:hAnsi="Cordia New" w:cs="Cordia New"/>
          <w:sz w:val="28"/>
        </w:rPr>
      </w:pPr>
    </w:p>
    <w:p w:rsidR="00E649BC" w:rsidRDefault="00E649BC" w:rsidP="003C2BDB">
      <w:pPr>
        <w:rPr>
          <w:rFonts w:ascii="Cordia New" w:hAnsi="Cordia New" w:cs="Cordia New"/>
          <w:sz w:val="28"/>
        </w:rPr>
      </w:pPr>
    </w:p>
    <w:p w:rsidR="002A433A" w:rsidRPr="00310466" w:rsidRDefault="0028610A" w:rsidP="003C2BDB">
      <w:pPr>
        <w:rPr>
          <w:rFonts w:ascii="Cordia New" w:hAnsi="Cordia New" w:cs="Cordia New"/>
          <w:sz w:val="28"/>
        </w:rPr>
      </w:pPr>
      <w:r w:rsidRPr="00E67E9C">
        <w:rPr>
          <w:noProof/>
        </w:rPr>
        <mc:AlternateContent>
          <mc:Choice Requires="wps">
            <w:drawing>
              <wp:anchor distT="0" distB="0" distL="114300" distR="114300" simplePos="0" relativeHeight="251659264" behindDoc="0" locked="0" layoutInCell="1" allowOverlap="1">
                <wp:simplePos x="0" y="0"/>
                <wp:positionH relativeFrom="margin">
                  <wp:posOffset>-317094</wp:posOffset>
                </wp:positionH>
                <wp:positionV relativeFrom="paragraph">
                  <wp:posOffset>109118</wp:posOffset>
                </wp:positionV>
                <wp:extent cx="6762750" cy="3150235"/>
                <wp:effectExtent l="0" t="0" r="19050" b="1206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3150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A433A" w:rsidRPr="00091BB3" w:rsidRDefault="002A433A" w:rsidP="002A433A">
                            <w:pPr>
                              <w:rPr>
                                <w:rFonts w:ascii="Cordia New" w:hAnsi="Cordia New" w:cs="Cordia New"/>
                                <w:b/>
                                <w:bCs/>
                                <w:szCs w:val="24"/>
                              </w:rPr>
                            </w:pPr>
                            <w:r w:rsidRPr="00091BB3">
                              <w:rPr>
                                <w:rFonts w:ascii="Cordia New" w:hAnsi="Cordia New" w:cs="Cordia New"/>
                                <w:b/>
                                <w:bCs/>
                                <w:szCs w:val="24"/>
                                <w:cs/>
                              </w:rPr>
                              <w:t>สำหรับประธานคณะกรรมการฯ</w:t>
                            </w:r>
                            <w:r w:rsidRPr="00091BB3">
                              <w:rPr>
                                <w:rFonts w:ascii="Cordia New" w:hAnsi="Cordia New" w:cs="Cordia New" w:hint="cs"/>
                                <w:b/>
                                <w:bCs/>
                                <w:szCs w:val="24"/>
                                <w:cs/>
                              </w:rPr>
                              <w:t>จัด</w:t>
                            </w:r>
                            <w:r w:rsidRPr="00091BB3">
                              <w:rPr>
                                <w:rFonts w:ascii="Cordia New" w:hAnsi="Cordia New" w:cs="Cordia New"/>
                                <w:b/>
                                <w:bCs/>
                                <w:szCs w:val="24"/>
                                <w:cs/>
                              </w:rPr>
                              <w:t>ประเภทของโครงร่างการวิจัย</w:t>
                            </w:r>
                            <w:r w:rsidRPr="00091BB3">
                              <w:rPr>
                                <w:rFonts w:ascii="Cordia New" w:hAnsi="Cordia New" w:cs="Cordia New"/>
                                <w:b/>
                                <w:bCs/>
                                <w:szCs w:val="24"/>
                              </w:rPr>
                              <w:t xml:space="preserve"> For Chairperson of BI-IRB</w:t>
                            </w:r>
                            <w:r w:rsidRPr="00091BB3">
                              <w:rPr>
                                <w:rFonts w:ascii="Cordia New" w:hAnsi="Cordia New" w:cs="Cordia New" w:hint="cs"/>
                                <w:b/>
                                <w:bCs/>
                                <w:szCs w:val="24"/>
                                <w:cs/>
                              </w:rPr>
                              <w:t xml:space="preserve"> </w:t>
                            </w:r>
                            <w:r w:rsidRPr="00091BB3">
                              <w:rPr>
                                <w:rFonts w:ascii="Cordia New" w:hAnsi="Cordia New" w:cs="Cordia New"/>
                                <w:b/>
                                <w:bCs/>
                                <w:szCs w:val="24"/>
                              </w:rPr>
                              <w:t>Categorization of Review type</w:t>
                            </w:r>
                          </w:p>
                          <w:p w:rsidR="002A433A" w:rsidRDefault="002A433A" w:rsidP="002A433A">
                            <w:pPr>
                              <w:rPr>
                                <w:rFonts w:ascii="Cordia New" w:hAnsi="Cordia New" w:cs="Cordia New"/>
                                <w:sz w:val="28"/>
                              </w:rPr>
                            </w:pPr>
                            <w:r w:rsidRPr="0048519A">
                              <w:rPr>
                                <w:rFonts w:ascii="Cordia New" w:hAnsi="Cordia New" w:cs="Cordia New"/>
                                <w:sz w:val="28"/>
                              </w:rPr>
                              <w:sym w:font="Wingdings" w:char="F0A8"/>
                            </w:r>
                            <w:r w:rsidRPr="0048519A">
                              <w:rPr>
                                <w:rFonts w:ascii="Cordia New" w:hAnsi="Cordia New" w:cs="Cordia New"/>
                                <w:sz w:val="28"/>
                              </w:rPr>
                              <w:t xml:space="preserve"> </w:t>
                            </w:r>
                            <w:r>
                              <w:rPr>
                                <w:rFonts w:ascii="Cordia New" w:hAnsi="Cordia New" w:cs="Cordia New" w:hint="cs"/>
                                <w:sz w:val="28"/>
                                <w:cs/>
                              </w:rPr>
                              <w:t>พิจารณาทบทวนในที่ประชุมคณะกรรมการฯ (</w:t>
                            </w:r>
                            <w:r w:rsidRPr="0048519A">
                              <w:rPr>
                                <w:rFonts w:ascii="Cordia New" w:hAnsi="Cordia New" w:cs="Cordia New"/>
                                <w:sz w:val="28"/>
                              </w:rPr>
                              <w:t>Full Board</w:t>
                            </w:r>
                            <w:r>
                              <w:rPr>
                                <w:rFonts w:ascii="Cordia New" w:hAnsi="Cordia New" w:cs="Cordia New" w:hint="cs"/>
                                <w:sz w:val="28"/>
                                <w:cs/>
                              </w:rPr>
                              <w:t xml:space="preserve"> </w:t>
                            </w:r>
                            <w:r>
                              <w:rPr>
                                <w:rFonts w:ascii="Cordia New" w:hAnsi="Cordia New" w:cs="Cordia New"/>
                                <w:sz w:val="28"/>
                              </w:rPr>
                              <w:t>Review</w:t>
                            </w:r>
                            <w:r>
                              <w:rPr>
                                <w:rFonts w:ascii="Cordia New" w:hAnsi="Cordia New" w:cs="Cordia New" w:hint="cs"/>
                                <w:sz w:val="28"/>
                                <w:cs/>
                              </w:rPr>
                              <w:t>)</w:t>
                            </w:r>
                            <w:r>
                              <w:rPr>
                                <w:rFonts w:ascii="Cordia New" w:hAnsi="Cordia New" w:cs="Cordia New"/>
                                <w:sz w:val="28"/>
                              </w:rPr>
                              <w:t xml:space="preserve">        </w:t>
                            </w:r>
                          </w:p>
                          <w:p w:rsidR="002A433A" w:rsidRDefault="002A433A" w:rsidP="002A433A">
                            <w:pPr>
                              <w:rPr>
                                <w:rFonts w:ascii="Cordia New" w:hAnsi="Cordia New" w:cs="Cordia New"/>
                                <w:sz w:val="28"/>
                              </w:rPr>
                            </w:pPr>
                            <w:r w:rsidRPr="0048519A">
                              <w:rPr>
                                <w:rFonts w:ascii="Cordia New" w:hAnsi="Cordia New" w:cs="Cordia New"/>
                                <w:sz w:val="28"/>
                              </w:rPr>
                              <w:sym w:font="Wingdings" w:char="F0A8"/>
                            </w:r>
                            <w:r w:rsidRPr="0048519A">
                              <w:rPr>
                                <w:rFonts w:ascii="Cordia New" w:hAnsi="Cordia New" w:cs="Cordia New"/>
                                <w:sz w:val="28"/>
                              </w:rPr>
                              <w:t xml:space="preserve"> </w:t>
                            </w:r>
                            <w:r>
                              <w:rPr>
                                <w:rFonts w:ascii="Cordia New" w:hAnsi="Cordia New" w:cs="Cordia New" w:hint="cs"/>
                                <w:sz w:val="28"/>
                                <w:cs/>
                              </w:rPr>
                              <w:t>พิจารณาทบทวนแบบเร็ว (</w:t>
                            </w:r>
                            <w:r w:rsidRPr="0048519A">
                              <w:rPr>
                                <w:rFonts w:ascii="Cordia New" w:hAnsi="Cordia New" w:cs="Cordia New"/>
                                <w:sz w:val="28"/>
                              </w:rPr>
                              <w:t>Expedited</w:t>
                            </w:r>
                            <w:r>
                              <w:rPr>
                                <w:rFonts w:ascii="Cordia New" w:hAnsi="Cordia New" w:cs="Cordia New"/>
                                <w:sz w:val="28"/>
                              </w:rPr>
                              <w:t xml:space="preserve"> Review</w:t>
                            </w:r>
                            <w:r>
                              <w:rPr>
                                <w:rFonts w:ascii="Cordia New" w:hAnsi="Cordia New" w:cs="Cordia New" w:hint="cs"/>
                                <w:sz w:val="28"/>
                                <w:cs/>
                              </w:rPr>
                              <w:t>)</w:t>
                            </w:r>
                            <w:r>
                              <w:rPr>
                                <w:rFonts w:ascii="Cordia New" w:hAnsi="Cordia New" w:cs="Cordia New"/>
                                <w:sz w:val="28"/>
                              </w:rPr>
                              <w:t xml:space="preserve">    </w:t>
                            </w:r>
                          </w:p>
                          <w:p w:rsidR="002A433A" w:rsidRDefault="002A433A" w:rsidP="002A433A">
                            <w:pPr>
                              <w:rPr>
                                <w:rFonts w:ascii="Cordia New" w:hAnsi="Cordia New" w:cs="Cordia New"/>
                                <w:sz w:val="28"/>
                              </w:rPr>
                            </w:pPr>
                            <w:r w:rsidRPr="0048519A">
                              <w:rPr>
                                <w:rFonts w:ascii="Cordia New" w:hAnsi="Cordia New" w:cs="Cordia New"/>
                                <w:sz w:val="28"/>
                              </w:rPr>
                              <w:sym w:font="Wingdings" w:char="F0A8"/>
                            </w:r>
                            <w:r w:rsidRPr="0048519A">
                              <w:rPr>
                                <w:rFonts w:ascii="Cordia New" w:hAnsi="Cordia New" w:cs="Cordia New"/>
                                <w:sz w:val="28"/>
                              </w:rPr>
                              <w:t xml:space="preserve"> </w:t>
                            </w:r>
                            <w:r>
                              <w:rPr>
                                <w:rFonts w:ascii="Cordia New" w:hAnsi="Cordia New" w:cs="Cordia New" w:hint="cs"/>
                                <w:sz w:val="28"/>
                                <w:cs/>
                              </w:rPr>
                              <w:t>ไม่ต้องผ่านการพิจารณาทบทวนจากคณะกรรมการฯ (</w:t>
                            </w:r>
                            <w:r w:rsidRPr="0048519A">
                              <w:rPr>
                                <w:rFonts w:ascii="Cordia New" w:hAnsi="Cordia New" w:cs="Cordia New"/>
                                <w:sz w:val="28"/>
                              </w:rPr>
                              <w:t>Exempt</w:t>
                            </w:r>
                            <w:r>
                              <w:rPr>
                                <w:rFonts w:ascii="Cordia New" w:hAnsi="Cordia New" w:cs="Cordia New" w:hint="cs"/>
                                <w:sz w:val="28"/>
                                <w:cs/>
                              </w:rPr>
                              <w:t xml:space="preserve"> </w:t>
                            </w:r>
                            <w:r>
                              <w:rPr>
                                <w:rFonts w:ascii="Cordia New" w:hAnsi="Cordia New" w:cs="Cordia New"/>
                                <w:sz w:val="28"/>
                              </w:rPr>
                              <w:t>from IRB Review</w:t>
                            </w:r>
                            <w:r>
                              <w:rPr>
                                <w:rFonts w:ascii="Cordia New" w:hAnsi="Cordia New" w:cs="Cordia New" w:hint="cs"/>
                                <w:sz w:val="28"/>
                                <w:cs/>
                              </w:rPr>
                              <w:t>)</w:t>
                            </w:r>
                          </w:p>
                          <w:p w:rsidR="002A433A" w:rsidRPr="00091BB3" w:rsidRDefault="002A433A" w:rsidP="002A433A">
                            <w:pPr>
                              <w:rPr>
                                <w:rFonts w:ascii="Cordia New" w:hAnsi="Cordia New" w:cs="Cordia New"/>
                                <w:sz w:val="28"/>
                              </w:rPr>
                            </w:pPr>
                            <w:r w:rsidRPr="00091BB3">
                              <w:rPr>
                                <w:rFonts w:ascii="Cordia New" w:hAnsi="Cordia New" w:cs="Cordia New"/>
                                <w:sz w:val="28"/>
                              </w:rPr>
                              <w:t>Rationale for decision:</w:t>
                            </w:r>
                            <w:r w:rsidRPr="00091BB3">
                              <w:rPr>
                                <w:rFonts w:ascii="Cordia New" w:hAnsi="Cordia New" w:cs="Cordia New"/>
                                <w:sz w:val="28"/>
                                <w:cs/>
                              </w:rPr>
                              <w:t xml:space="preserve">        </w:t>
                            </w:r>
                          </w:p>
                          <w:p w:rsidR="002A433A" w:rsidRDefault="002A433A" w:rsidP="002A433A">
                            <w:pPr>
                              <w:rPr>
                                <w:rFonts w:ascii="Cordia New" w:hAnsi="Cordia New" w:cs="Cordia New"/>
                                <w:sz w:val="28"/>
                              </w:rPr>
                            </w:pPr>
                            <w:r w:rsidRPr="00091BB3">
                              <w:rPr>
                                <w:rFonts w:ascii="Cordia New" w:hAnsi="Cordia New" w:cs="Cordia New"/>
                                <w:sz w:val="28"/>
                                <w:cs/>
                              </w:rPr>
                              <w:t xml:space="preserve"> </w:t>
                            </w:r>
                            <w:r w:rsidRPr="00091BB3">
                              <w:rPr>
                                <w:rFonts w:ascii="Cordia New" w:hAnsi="Cordia New" w:cs="Cordia New" w:hint="cs"/>
                                <w:sz w:val="28"/>
                                <w:cs/>
                              </w:rPr>
                              <w:t>กรรมการผู้ทบทวน</w:t>
                            </w:r>
                            <w:r>
                              <w:rPr>
                                <w:rFonts w:ascii="Cordia New" w:hAnsi="Cordia New" w:cs="Cordia New"/>
                                <w:sz w:val="28"/>
                              </w:rPr>
                              <w:t>:</w:t>
                            </w:r>
                          </w:p>
                          <w:p w:rsidR="002A433A" w:rsidRDefault="002A433A" w:rsidP="002A433A">
                            <w:pPr>
                              <w:rPr>
                                <w:rFonts w:ascii="Cordia New" w:hAnsi="Cordia New" w:cs="Cordia New"/>
                                <w:sz w:val="28"/>
                              </w:rPr>
                            </w:pPr>
                            <w:r>
                              <w:rPr>
                                <w:rFonts w:ascii="Cordia New" w:hAnsi="Cordia New" w:cs="Cordia New" w:hint="cs"/>
                                <w:sz w:val="28"/>
                                <w:cs/>
                              </w:rPr>
                              <w:t>๑.</w:t>
                            </w:r>
                          </w:p>
                          <w:p w:rsidR="002A433A" w:rsidRDefault="002A433A" w:rsidP="002A433A">
                            <w:pPr>
                              <w:rPr>
                                <w:rFonts w:ascii="Cordia New" w:hAnsi="Cordia New" w:cs="Cordia New"/>
                                <w:sz w:val="28"/>
                              </w:rPr>
                            </w:pPr>
                            <w:r>
                              <w:rPr>
                                <w:rFonts w:ascii="Cordia New" w:hAnsi="Cordia New" w:cs="Cordia New" w:hint="cs"/>
                                <w:sz w:val="28"/>
                                <w:cs/>
                              </w:rPr>
                              <w:t>๒.</w:t>
                            </w:r>
                          </w:p>
                          <w:p w:rsidR="002A433A" w:rsidRDefault="002A433A" w:rsidP="002A433A">
                            <w:pPr>
                              <w:rPr>
                                <w:rFonts w:ascii="Cordia New" w:hAnsi="Cordia New" w:cs="Cordia New"/>
                                <w:sz w:val="28"/>
                              </w:rPr>
                            </w:pPr>
                            <w:r>
                              <w:rPr>
                                <w:rFonts w:ascii="Cordia New" w:hAnsi="Cordia New" w:cs="Cordia New" w:hint="cs"/>
                                <w:sz w:val="28"/>
                                <w:cs/>
                              </w:rPr>
                              <w:t xml:space="preserve">๓. </w:t>
                            </w:r>
                          </w:p>
                          <w:p w:rsidR="002A433A" w:rsidRDefault="002A433A" w:rsidP="002A433A">
                            <w:pPr>
                              <w:rPr>
                                <w:rFonts w:ascii="Cordia New" w:hAnsi="Cordia New" w:cs="Cordia New"/>
                                <w:sz w:val="28"/>
                              </w:rPr>
                            </w:pPr>
                            <w:r>
                              <w:rPr>
                                <w:rFonts w:ascii="Cordia New" w:hAnsi="Cordia New" w:cs="Cordia New" w:hint="cs"/>
                                <w:sz w:val="28"/>
                                <w:cs/>
                              </w:rPr>
                              <w:t xml:space="preserve">๔. </w:t>
                            </w:r>
                            <w:r w:rsidRPr="0048519A">
                              <w:rPr>
                                <w:rFonts w:ascii="Cordia New" w:hAnsi="Cordia New" w:cs="Cordia New"/>
                                <w:sz w:val="28"/>
                                <w:cs/>
                              </w:rPr>
                              <w:t xml:space="preserve">                       </w:t>
                            </w:r>
                            <w:r>
                              <w:rPr>
                                <w:rFonts w:ascii="Cordia New" w:hAnsi="Cordia New" w:cs="Cordia New"/>
                                <w:sz w:val="28"/>
                                <w:cs/>
                              </w:rPr>
                              <w:t xml:space="preserve">           </w:t>
                            </w:r>
                          </w:p>
                          <w:p w:rsidR="002A433A" w:rsidRPr="001C7C1E" w:rsidRDefault="002A433A" w:rsidP="002A433A">
                            <w:pPr>
                              <w:pStyle w:val="NoSpacing"/>
                              <w:spacing w:before="120"/>
                              <w:ind w:left="2160"/>
                              <w:rPr>
                                <w:sz w:val="22"/>
                                <w:szCs w:val="22"/>
                              </w:rPr>
                            </w:pPr>
                            <w:r w:rsidRPr="001C7C1E">
                              <w:rPr>
                                <w:sz w:val="22"/>
                                <w:szCs w:val="22"/>
                                <w:cs/>
                              </w:rPr>
                              <w:t xml:space="preserve"> </w:t>
                            </w:r>
                            <w:r>
                              <w:rPr>
                                <w:sz w:val="22"/>
                                <w:szCs w:val="22"/>
                                <w:cs/>
                              </w:rPr>
                              <w:tab/>
                            </w:r>
                            <w:r>
                              <w:rPr>
                                <w:sz w:val="22"/>
                                <w:szCs w:val="22"/>
                                <w:cs/>
                              </w:rPr>
                              <w:tab/>
                            </w:r>
                            <w:r w:rsidRPr="001C7C1E">
                              <w:rPr>
                                <w:sz w:val="22"/>
                                <w:szCs w:val="22"/>
                                <w:cs/>
                              </w:rPr>
                              <w:t>(</w:t>
                            </w:r>
                            <w:r w:rsidRPr="001C7C1E">
                              <w:rPr>
                                <w:rFonts w:hint="cs"/>
                                <w:sz w:val="22"/>
                                <w:szCs w:val="22"/>
                                <w:cs/>
                              </w:rPr>
                              <w:t>ผศ. พล. ต. หญิง เยาวนา ธนะพัฒน์ พ.บ.</w:t>
                            </w:r>
                            <w:r w:rsidRPr="001C7C1E">
                              <w:rPr>
                                <w:sz w:val="22"/>
                                <w:szCs w:val="22"/>
                                <w:cs/>
                              </w:rPr>
                              <w:t xml:space="preserve">) </w:t>
                            </w:r>
                            <w:r w:rsidRPr="001C7C1E">
                              <w:rPr>
                                <w:sz w:val="22"/>
                                <w:szCs w:val="22"/>
                              </w:rPr>
                              <w:t>(Asst. Prof. Maj. Gen. Yawana Tanapat)</w:t>
                            </w:r>
                            <w:r w:rsidRPr="001C7C1E">
                              <w:rPr>
                                <w:sz w:val="22"/>
                                <w:szCs w:val="22"/>
                                <w:cs/>
                              </w:rPr>
                              <w:t xml:space="preserve">                                                 </w:t>
                            </w:r>
                          </w:p>
                          <w:p w:rsidR="002A433A" w:rsidRDefault="002A433A" w:rsidP="002A433A">
                            <w:pPr>
                              <w:pStyle w:val="NoSpacing"/>
                              <w:ind w:left="2880"/>
                              <w:rPr>
                                <w:sz w:val="22"/>
                                <w:szCs w:val="22"/>
                              </w:rPr>
                            </w:pPr>
                            <w:r w:rsidRPr="001C7C1E">
                              <w:rPr>
                                <w:sz w:val="22"/>
                                <w:szCs w:val="22"/>
                                <w:cs/>
                              </w:rPr>
                              <w:t>ประธานคณะกรรมการพ</w:t>
                            </w:r>
                            <w:r w:rsidR="0028610A">
                              <w:rPr>
                                <w:sz w:val="22"/>
                                <w:szCs w:val="22"/>
                                <w:cs/>
                              </w:rPr>
                              <w:t>ิจารณาการวิจัยประจำสถาบันโรงพยา</w:t>
                            </w:r>
                            <w:r w:rsidRPr="001C7C1E">
                              <w:rPr>
                                <w:sz w:val="22"/>
                                <w:szCs w:val="22"/>
                                <w:cs/>
                              </w:rPr>
                              <w:t>บาลบำรุงราษฏร์อินเตอร์เนชั่นแนล</w:t>
                            </w:r>
                            <w:r w:rsidRPr="001C7C1E">
                              <w:rPr>
                                <w:sz w:val="22"/>
                                <w:szCs w:val="22"/>
                              </w:rPr>
                              <w:t>, Chairperson, BI-IRB</w:t>
                            </w:r>
                          </w:p>
                          <w:p w:rsidR="002A433A" w:rsidRPr="00091BB3" w:rsidRDefault="002A433A" w:rsidP="002A433A">
                            <w:pPr>
                              <w:pStyle w:val="NoSpacing"/>
                              <w:ind w:left="2880"/>
                              <w:rPr>
                                <w:szCs w:val="24"/>
                                <w:cs/>
                              </w:rPr>
                            </w:pPr>
                            <w:r>
                              <w:rPr>
                                <w:szCs w:val="24"/>
                              </w:rPr>
                              <w:t xml:space="preserve">                 </w:t>
                            </w:r>
                            <w:r>
                              <w:rPr>
                                <w:rFonts w:hint="cs"/>
                                <w:szCs w:val="24"/>
                                <w:cs/>
                              </w:rPr>
                              <w:t xml:space="preserve">       </w:t>
                            </w:r>
                            <w:r w:rsidR="0028610A">
                              <w:rPr>
                                <w:szCs w:val="24"/>
                              </w:rPr>
                              <w:t xml:space="preserve">   </w:t>
                            </w:r>
                            <w:r w:rsidR="000F10BC">
                              <w:rPr>
                                <w:rFonts w:hint="cs"/>
                                <w:szCs w:val="24"/>
                                <w:cs/>
                              </w:rPr>
                              <w:t xml:space="preserve">                    </w:t>
                            </w:r>
                            <w:bookmarkStart w:id="25" w:name="_GoBack"/>
                            <w:bookmarkEnd w:id="25"/>
                            <w:r>
                              <w:rPr>
                                <w:szCs w:val="24"/>
                              </w:rPr>
                              <w:t xml:space="preserve"> </w:t>
                            </w:r>
                            <w:r w:rsidRPr="00CA170D">
                              <w:rPr>
                                <w:rFonts w:hint="cs"/>
                                <w:sz w:val="22"/>
                                <w:szCs w:val="22"/>
                                <w:cs/>
                              </w:rPr>
                              <w:t>วันที่     /เดือน      /พ.ศ.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95pt;margin-top:8.6pt;width:532.5pt;height:248.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" filled="f">
                <v:textbox>
                  <w:txbxContent>
                    <w:p w:rsidR="002A433A" w:rsidRPr="00091BB3" w:rsidRDefault="002A433A" w:rsidP="002A433A">
                      <w:pPr>
                        <w:rPr>
                          <w:rFonts w:ascii="Cordia New" w:hAnsi="Cordia New" w:cs="Cordia New"/>
                          <w:b/>
                          <w:bCs/>
                          <w:szCs w:val="24"/>
                        </w:rPr>
                      </w:pPr>
                      <w:r w:rsidRPr="00091BB3">
                        <w:rPr>
                          <w:rFonts w:ascii="Cordia New" w:hAnsi="Cordia New" w:cs="Cordia New"/>
                          <w:b/>
                          <w:bCs/>
                          <w:szCs w:val="24"/>
                          <w:cs/>
                        </w:rPr>
                        <w:t>สำหรับประธานคณะกรรมการฯ</w:t>
                      </w:r>
                      <w:r w:rsidRPr="00091BB3">
                        <w:rPr>
                          <w:rFonts w:ascii="Cordia New" w:hAnsi="Cordia New" w:cs="Cordia New" w:hint="cs"/>
                          <w:b/>
                          <w:bCs/>
                          <w:szCs w:val="24"/>
                          <w:cs/>
                        </w:rPr>
                        <w:t>จัด</w:t>
                      </w:r>
                      <w:r w:rsidRPr="00091BB3">
                        <w:rPr>
                          <w:rFonts w:ascii="Cordia New" w:hAnsi="Cordia New" w:cs="Cordia New"/>
                          <w:b/>
                          <w:bCs/>
                          <w:szCs w:val="24"/>
                          <w:cs/>
                        </w:rPr>
                        <w:t>ประเภทของโครงร่างการวิจัย</w:t>
                      </w:r>
                      <w:r w:rsidRPr="00091BB3">
                        <w:rPr>
                          <w:rFonts w:ascii="Cordia New" w:hAnsi="Cordia New" w:cs="Cordia New"/>
                          <w:b/>
                          <w:bCs/>
                          <w:szCs w:val="24"/>
                        </w:rPr>
                        <w:t xml:space="preserve"> For Chairperson of BI-IRB</w:t>
                      </w:r>
                      <w:r w:rsidRPr="00091BB3">
                        <w:rPr>
                          <w:rFonts w:ascii="Cordia New" w:hAnsi="Cordia New" w:cs="Cordia New" w:hint="cs"/>
                          <w:b/>
                          <w:bCs/>
                          <w:szCs w:val="24"/>
                          <w:cs/>
                        </w:rPr>
                        <w:t xml:space="preserve"> </w:t>
                      </w:r>
                      <w:r w:rsidRPr="00091BB3">
                        <w:rPr>
                          <w:rFonts w:ascii="Cordia New" w:hAnsi="Cordia New" w:cs="Cordia New"/>
                          <w:b/>
                          <w:bCs/>
                          <w:szCs w:val="24"/>
                        </w:rPr>
                        <w:t>Categorization of Review type</w:t>
                      </w:r>
                    </w:p>
                    <w:p w:rsidR="002A433A" w:rsidRDefault="002A433A" w:rsidP="002A433A">
                      <w:pPr>
                        <w:rPr>
                          <w:rFonts w:ascii="Cordia New" w:hAnsi="Cordia New" w:cs="Cordia New"/>
                          <w:sz w:val="28"/>
                        </w:rPr>
                      </w:pPr>
                      <w:r w:rsidRPr="0048519A">
                        <w:rPr>
                          <w:rFonts w:ascii="Cordia New" w:hAnsi="Cordia New" w:cs="Cordia New"/>
                          <w:sz w:val="28"/>
                        </w:rPr>
                        <w:sym w:font="Wingdings" w:char="F0A8"/>
                      </w:r>
                      <w:r w:rsidRPr="0048519A">
                        <w:rPr>
                          <w:rFonts w:ascii="Cordia New" w:hAnsi="Cordia New" w:cs="Cordia New"/>
                          <w:sz w:val="28"/>
                        </w:rPr>
                        <w:t xml:space="preserve"> </w:t>
                      </w:r>
                      <w:r>
                        <w:rPr>
                          <w:rFonts w:ascii="Cordia New" w:hAnsi="Cordia New" w:cs="Cordia New" w:hint="cs"/>
                          <w:sz w:val="28"/>
                          <w:cs/>
                        </w:rPr>
                        <w:t>พิจารณาทบทวนในที่ประชุมคณะกรรมการฯ (</w:t>
                      </w:r>
                      <w:r w:rsidRPr="0048519A">
                        <w:rPr>
                          <w:rFonts w:ascii="Cordia New" w:hAnsi="Cordia New" w:cs="Cordia New"/>
                          <w:sz w:val="28"/>
                        </w:rPr>
                        <w:t>Full Board</w:t>
                      </w:r>
                      <w:r>
                        <w:rPr>
                          <w:rFonts w:ascii="Cordia New" w:hAnsi="Cordia New" w:cs="Cordia New" w:hint="cs"/>
                          <w:sz w:val="28"/>
                          <w:cs/>
                        </w:rPr>
                        <w:t xml:space="preserve"> </w:t>
                      </w:r>
                      <w:r>
                        <w:rPr>
                          <w:rFonts w:ascii="Cordia New" w:hAnsi="Cordia New" w:cs="Cordia New"/>
                          <w:sz w:val="28"/>
                        </w:rPr>
                        <w:t>Review</w:t>
                      </w:r>
                      <w:r>
                        <w:rPr>
                          <w:rFonts w:ascii="Cordia New" w:hAnsi="Cordia New" w:cs="Cordia New" w:hint="cs"/>
                          <w:sz w:val="28"/>
                          <w:cs/>
                        </w:rPr>
                        <w:t>)</w:t>
                      </w:r>
                      <w:r>
                        <w:rPr>
                          <w:rFonts w:ascii="Cordia New" w:hAnsi="Cordia New" w:cs="Cordia New"/>
                          <w:sz w:val="28"/>
                        </w:rPr>
                        <w:t xml:space="preserve">        </w:t>
                      </w:r>
                    </w:p>
                    <w:p w:rsidR="002A433A" w:rsidRDefault="002A433A" w:rsidP="002A433A">
                      <w:pPr>
                        <w:rPr>
                          <w:rFonts w:ascii="Cordia New" w:hAnsi="Cordia New" w:cs="Cordia New"/>
                          <w:sz w:val="28"/>
                        </w:rPr>
                      </w:pPr>
                      <w:r w:rsidRPr="0048519A">
                        <w:rPr>
                          <w:rFonts w:ascii="Cordia New" w:hAnsi="Cordia New" w:cs="Cordia New"/>
                          <w:sz w:val="28"/>
                        </w:rPr>
                        <w:sym w:font="Wingdings" w:char="F0A8"/>
                      </w:r>
                      <w:r w:rsidRPr="0048519A">
                        <w:rPr>
                          <w:rFonts w:ascii="Cordia New" w:hAnsi="Cordia New" w:cs="Cordia New"/>
                          <w:sz w:val="28"/>
                        </w:rPr>
                        <w:t xml:space="preserve"> </w:t>
                      </w:r>
                      <w:r>
                        <w:rPr>
                          <w:rFonts w:ascii="Cordia New" w:hAnsi="Cordia New" w:cs="Cordia New" w:hint="cs"/>
                          <w:sz w:val="28"/>
                          <w:cs/>
                        </w:rPr>
                        <w:t>พิจารณาทบทวนแบบเร็ว (</w:t>
                      </w:r>
                      <w:r w:rsidRPr="0048519A">
                        <w:rPr>
                          <w:rFonts w:ascii="Cordia New" w:hAnsi="Cordia New" w:cs="Cordia New"/>
                          <w:sz w:val="28"/>
                        </w:rPr>
                        <w:t>Expedited</w:t>
                      </w:r>
                      <w:r>
                        <w:rPr>
                          <w:rFonts w:ascii="Cordia New" w:hAnsi="Cordia New" w:cs="Cordia New"/>
                          <w:sz w:val="28"/>
                        </w:rPr>
                        <w:t xml:space="preserve"> Review</w:t>
                      </w:r>
                      <w:r>
                        <w:rPr>
                          <w:rFonts w:ascii="Cordia New" w:hAnsi="Cordia New" w:cs="Cordia New" w:hint="cs"/>
                          <w:sz w:val="28"/>
                          <w:cs/>
                        </w:rPr>
                        <w:t>)</w:t>
                      </w:r>
                      <w:r>
                        <w:rPr>
                          <w:rFonts w:ascii="Cordia New" w:hAnsi="Cordia New" w:cs="Cordia New"/>
                          <w:sz w:val="28"/>
                        </w:rPr>
                        <w:t xml:space="preserve">    </w:t>
                      </w:r>
                    </w:p>
                    <w:p w:rsidR="002A433A" w:rsidRDefault="002A433A" w:rsidP="002A433A">
                      <w:pPr>
                        <w:rPr>
                          <w:rFonts w:ascii="Cordia New" w:hAnsi="Cordia New" w:cs="Cordia New"/>
                          <w:sz w:val="28"/>
                        </w:rPr>
                      </w:pPr>
                      <w:r w:rsidRPr="0048519A">
                        <w:rPr>
                          <w:rFonts w:ascii="Cordia New" w:hAnsi="Cordia New" w:cs="Cordia New"/>
                          <w:sz w:val="28"/>
                        </w:rPr>
                        <w:sym w:font="Wingdings" w:char="F0A8"/>
                      </w:r>
                      <w:r w:rsidRPr="0048519A">
                        <w:rPr>
                          <w:rFonts w:ascii="Cordia New" w:hAnsi="Cordia New" w:cs="Cordia New"/>
                          <w:sz w:val="28"/>
                        </w:rPr>
                        <w:t xml:space="preserve"> </w:t>
                      </w:r>
                      <w:r>
                        <w:rPr>
                          <w:rFonts w:ascii="Cordia New" w:hAnsi="Cordia New" w:cs="Cordia New" w:hint="cs"/>
                          <w:sz w:val="28"/>
                          <w:cs/>
                        </w:rPr>
                        <w:t>ไม่ต้องผ่านการพิจารณาทบทวนจากคณะกรรมการฯ (</w:t>
                      </w:r>
                      <w:r w:rsidRPr="0048519A">
                        <w:rPr>
                          <w:rFonts w:ascii="Cordia New" w:hAnsi="Cordia New" w:cs="Cordia New"/>
                          <w:sz w:val="28"/>
                        </w:rPr>
                        <w:t>Exempt</w:t>
                      </w:r>
                      <w:r>
                        <w:rPr>
                          <w:rFonts w:ascii="Cordia New" w:hAnsi="Cordia New" w:cs="Cordia New" w:hint="cs"/>
                          <w:sz w:val="28"/>
                          <w:cs/>
                        </w:rPr>
                        <w:t xml:space="preserve"> </w:t>
                      </w:r>
                      <w:r>
                        <w:rPr>
                          <w:rFonts w:ascii="Cordia New" w:hAnsi="Cordia New" w:cs="Cordia New"/>
                          <w:sz w:val="28"/>
                        </w:rPr>
                        <w:t>from IRB Review</w:t>
                      </w:r>
                      <w:r>
                        <w:rPr>
                          <w:rFonts w:ascii="Cordia New" w:hAnsi="Cordia New" w:cs="Cordia New" w:hint="cs"/>
                          <w:sz w:val="28"/>
                          <w:cs/>
                        </w:rPr>
                        <w:t>)</w:t>
                      </w:r>
                    </w:p>
                    <w:p w:rsidR="002A433A" w:rsidRPr="00091BB3" w:rsidRDefault="002A433A" w:rsidP="002A433A">
                      <w:pPr>
                        <w:rPr>
                          <w:rFonts w:ascii="Cordia New" w:hAnsi="Cordia New" w:cs="Cordia New"/>
                          <w:sz w:val="28"/>
                        </w:rPr>
                      </w:pPr>
                      <w:r w:rsidRPr="00091BB3">
                        <w:rPr>
                          <w:rFonts w:ascii="Cordia New" w:hAnsi="Cordia New" w:cs="Cordia New"/>
                          <w:sz w:val="28"/>
                        </w:rPr>
                        <w:t>Rationale for decision:</w:t>
                      </w:r>
                      <w:r w:rsidRPr="00091BB3">
                        <w:rPr>
                          <w:rFonts w:ascii="Cordia New" w:hAnsi="Cordia New" w:cs="Cordia New"/>
                          <w:sz w:val="28"/>
                          <w:cs/>
                        </w:rPr>
                        <w:t xml:space="preserve">        </w:t>
                      </w:r>
                    </w:p>
                    <w:p w:rsidR="002A433A" w:rsidRDefault="002A433A" w:rsidP="002A433A">
                      <w:pPr>
                        <w:rPr>
                          <w:rFonts w:ascii="Cordia New" w:hAnsi="Cordia New" w:cs="Cordia New"/>
                          <w:sz w:val="28"/>
                        </w:rPr>
                      </w:pPr>
                      <w:r w:rsidRPr="00091BB3">
                        <w:rPr>
                          <w:rFonts w:ascii="Cordia New" w:hAnsi="Cordia New" w:cs="Cordia New"/>
                          <w:sz w:val="28"/>
                          <w:cs/>
                        </w:rPr>
                        <w:t xml:space="preserve"> </w:t>
                      </w:r>
                      <w:r w:rsidRPr="00091BB3">
                        <w:rPr>
                          <w:rFonts w:ascii="Cordia New" w:hAnsi="Cordia New" w:cs="Cordia New" w:hint="cs"/>
                          <w:sz w:val="28"/>
                          <w:cs/>
                        </w:rPr>
                        <w:t>กรรมการผู้ทบทวน</w:t>
                      </w:r>
                      <w:r>
                        <w:rPr>
                          <w:rFonts w:ascii="Cordia New" w:hAnsi="Cordia New" w:cs="Cordia New"/>
                          <w:sz w:val="28"/>
                        </w:rPr>
                        <w:t>:</w:t>
                      </w:r>
                    </w:p>
                    <w:p w:rsidR="002A433A" w:rsidRDefault="002A433A" w:rsidP="002A433A">
                      <w:pPr>
                        <w:rPr>
                          <w:rFonts w:ascii="Cordia New" w:hAnsi="Cordia New" w:cs="Cordia New"/>
                          <w:sz w:val="28"/>
                        </w:rPr>
                      </w:pPr>
                      <w:r>
                        <w:rPr>
                          <w:rFonts w:ascii="Cordia New" w:hAnsi="Cordia New" w:cs="Cordia New" w:hint="cs"/>
                          <w:sz w:val="28"/>
                          <w:cs/>
                        </w:rPr>
                        <w:t>๑.</w:t>
                      </w:r>
                    </w:p>
                    <w:p w:rsidR="002A433A" w:rsidRDefault="002A433A" w:rsidP="002A433A">
                      <w:pPr>
                        <w:rPr>
                          <w:rFonts w:ascii="Cordia New" w:hAnsi="Cordia New" w:cs="Cordia New"/>
                          <w:sz w:val="28"/>
                        </w:rPr>
                      </w:pPr>
                      <w:r>
                        <w:rPr>
                          <w:rFonts w:ascii="Cordia New" w:hAnsi="Cordia New" w:cs="Cordia New" w:hint="cs"/>
                          <w:sz w:val="28"/>
                          <w:cs/>
                        </w:rPr>
                        <w:t>๒.</w:t>
                      </w:r>
                    </w:p>
                    <w:p w:rsidR="002A433A" w:rsidRDefault="002A433A" w:rsidP="002A433A">
                      <w:pPr>
                        <w:rPr>
                          <w:rFonts w:ascii="Cordia New" w:hAnsi="Cordia New" w:cs="Cordia New"/>
                          <w:sz w:val="28"/>
                        </w:rPr>
                      </w:pPr>
                      <w:r>
                        <w:rPr>
                          <w:rFonts w:ascii="Cordia New" w:hAnsi="Cordia New" w:cs="Cordia New" w:hint="cs"/>
                          <w:sz w:val="28"/>
                          <w:cs/>
                        </w:rPr>
                        <w:t xml:space="preserve">๓. </w:t>
                      </w:r>
                    </w:p>
                    <w:p w:rsidR="002A433A" w:rsidRDefault="002A433A" w:rsidP="002A433A">
                      <w:pPr>
                        <w:rPr>
                          <w:rFonts w:ascii="Cordia New" w:hAnsi="Cordia New" w:cs="Cordia New"/>
                          <w:sz w:val="28"/>
                        </w:rPr>
                      </w:pPr>
                      <w:r>
                        <w:rPr>
                          <w:rFonts w:ascii="Cordia New" w:hAnsi="Cordia New" w:cs="Cordia New" w:hint="cs"/>
                          <w:sz w:val="28"/>
                          <w:cs/>
                        </w:rPr>
                        <w:t xml:space="preserve">๔. </w:t>
                      </w:r>
                      <w:r w:rsidRPr="0048519A">
                        <w:rPr>
                          <w:rFonts w:ascii="Cordia New" w:hAnsi="Cordia New" w:cs="Cordia New"/>
                          <w:sz w:val="28"/>
                          <w:cs/>
                        </w:rPr>
                        <w:t xml:space="preserve">                       </w:t>
                      </w:r>
                      <w:r>
                        <w:rPr>
                          <w:rFonts w:ascii="Cordia New" w:hAnsi="Cordia New" w:cs="Cordia New"/>
                          <w:sz w:val="28"/>
                          <w:cs/>
                        </w:rPr>
                        <w:t xml:space="preserve">           </w:t>
                      </w:r>
                    </w:p>
                    <w:p w:rsidR="002A433A" w:rsidRPr="001C7C1E" w:rsidRDefault="002A433A" w:rsidP="002A433A">
                      <w:pPr>
                        <w:pStyle w:val="NoSpacing"/>
                        <w:spacing w:before="120"/>
                        <w:ind w:left="2160"/>
                        <w:rPr>
                          <w:sz w:val="22"/>
                          <w:szCs w:val="22"/>
                        </w:rPr>
                      </w:pPr>
                      <w:r w:rsidRPr="001C7C1E">
                        <w:rPr>
                          <w:sz w:val="22"/>
                          <w:szCs w:val="22"/>
                          <w:cs/>
                        </w:rPr>
                        <w:t xml:space="preserve"> </w:t>
                      </w:r>
                      <w:r>
                        <w:rPr>
                          <w:sz w:val="22"/>
                          <w:szCs w:val="22"/>
                          <w:cs/>
                        </w:rPr>
                        <w:tab/>
                      </w:r>
                      <w:r>
                        <w:rPr>
                          <w:sz w:val="22"/>
                          <w:szCs w:val="22"/>
                          <w:cs/>
                        </w:rPr>
                        <w:tab/>
                      </w:r>
                      <w:r w:rsidRPr="001C7C1E">
                        <w:rPr>
                          <w:sz w:val="22"/>
                          <w:szCs w:val="22"/>
                          <w:cs/>
                        </w:rPr>
                        <w:t>(</w:t>
                      </w:r>
                      <w:r w:rsidRPr="001C7C1E">
                        <w:rPr>
                          <w:rFonts w:hint="cs"/>
                          <w:sz w:val="22"/>
                          <w:szCs w:val="22"/>
                          <w:cs/>
                        </w:rPr>
                        <w:t>ผศ. พล. ต. หญิง เยาวนา ธนะพัฒน์ พ.บ.</w:t>
                      </w:r>
                      <w:r w:rsidRPr="001C7C1E">
                        <w:rPr>
                          <w:sz w:val="22"/>
                          <w:szCs w:val="22"/>
                          <w:cs/>
                        </w:rPr>
                        <w:t xml:space="preserve">) </w:t>
                      </w:r>
                      <w:r w:rsidRPr="001C7C1E">
                        <w:rPr>
                          <w:sz w:val="22"/>
                          <w:szCs w:val="22"/>
                        </w:rPr>
                        <w:t>(Asst. Prof. Maj. Gen. Yawana Tanapat)</w:t>
                      </w:r>
                      <w:r w:rsidRPr="001C7C1E">
                        <w:rPr>
                          <w:sz w:val="22"/>
                          <w:szCs w:val="22"/>
                          <w:cs/>
                        </w:rPr>
                        <w:t xml:space="preserve">                                                 </w:t>
                      </w:r>
                    </w:p>
                    <w:p w:rsidR="002A433A" w:rsidRDefault="002A433A" w:rsidP="002A433A">
                      <w:pPr>
                        <w:pStyle w:val="NoSpacing"/>
                        <w:ind w:left="2880"/>
                        <w:rPr>
                          <w:sz w:val="22"/>
                          <w:szCs w:val="22"/>
                        </w:rPr>
                      </w:pPr>
                      <w:r w:rsidRPr="001C7C1E">
                        <w:rPr>
                          <w:sz w:val="22"/>
                          <w:szCs w:val="22"/>
                          <w:cs/>
                        </w:rPr>
                        <w:t>ประธานคณะกรรมการพ</w:t>
                      </w:r>
                      <w:r w:rsidR="0028610A">
                        <w:rPr>
                          <w:sz w:val="22"/>
                          <w:szCs w:val="22"/>
                          <w:cs/>
                        </w:rPr>
                        <w:t>ิจารณาการวิจัยประจำสถาบันโรงพยา</w:t>
                      </w:r>
                      <w:r w:rsidRPr="001C7C1E">
                        <w:rPr>
                          <w:sz w:val="22"/>
                          <w:szCs w:val="22"/>
                          <w:cs/>
                        </w:rPr>
                        <w:t>บาลบำรุงราษฏร์อินเตอร์เนชั่นแนล</w:t>
                      </w:r>
                      <w:r w:rsidRPr="001C7C1E">
                        <w:rPr>
                          <w:sz w:val="22"/>
                          <w:szCs w:val="22"/>
                        </w:rPr>
                        <w:t>, Chairperson, BI-IRB</w:t>
                      </w:r>
                    </w:p>
                    <w:p w:rsidR="002A433A" w:rsidRPr="00091BB3" w:rsidRDefault="002A433A" w:rsidP="002A433A">
                      <w:pPr>
                        <w:pStyle w:val="NoSpacing"/>
                        <w:ind w:left="2880"/>
                        <w:rPr>
                          <w:szCs w:val="24"/>
                          <w:cs/>
                        </w:rPr>
                      </w:pPr>
                      <w:r>
                        <w:rPr>
                          <w:szCs w:val="24"/>
                        </w:rPr>
                        <w:t xml:space="preserve">                 </w:t>
                      </w:r>
                      <w:r>
                        <w:rPr>
                          <w:rFonts w:hint="cs"/>
                          <w:szCs w:val="24"/>
                          <w:cs/>
                        </w:rPr>
                        <w:t xml:space="preserve">       </w:t>
                      </w:r>
                      <w:r w:rsidR="0028610A">
                        <w:rPr>
                          <w:szCs w:val="24"/>
                        </w:rPr>
                        <w:t xml:space="preserve">   </w:t>
                      </w:r>
                      <w:r w:rsidR="000F10BC">
                        <w:rPr>
                          <w:rFonts w:hint="cs"/>
                          <w:szCs w:val="24"/>
                          <w:cs/>
                        </w:rPr>
                        <w:t xml:space="preserve">                    </w:t>
                      </w:r>
                      <w:bookmarkStart w:id="26" w:name="_GoBack"/>
                      <w:bookmarkEnd w:id="26"/>
                      <w:r>
                        <w:rPr>
                          <w:szCs w:val="24"/>
                        </w:rPr>
                        <w:t xml:space="preserve"> </w:t>
                      </w:r>
                      <w:r w:rsidRPr="00CA170D">
                        <w:rPr>
                          <w:rFonts w:hint="cs"/>
                          <w:sz w:val="22"/>
                          <w:szCs w:val="22"/>
                          <w:cs/>
                        </w:rPr>
                        <w:t>วันที่     /เดือน      /พ.ศ.</w:t>
                      </w:r>
                    </w:p>
                  </w:txbxContent>
                </v:textbox>
                <w10:wrap anchorx="margin"/>
              </v:shape>
            </w:pict>
          </mc:Fallback>
        </mc:AlternateContent>
      </w:r>
    </w:p>
    <w:p w:rsidR="002A433A" w:rsidRPr="00310466" w:rsidRDefault="002A433A" w:rsidP="002A433A">
      <w:pPr>
        <w:ind w:hanging="284"/>
        <w:rPr>
          <w:rFonts w:ascii="Cordia New" w:hAnsi="Cordia New" w:cs="Cordia New"/>
          <w:sz w:val="28"/>
        </w:rPr>
      </w:pPr>
    </w:p>
    <w:p w:rsidR="002A433A" w:rsidRPr="00310466" w:rsidRDefault="002A433A" w:rsidP="002A433A">
      <w:pPr>
        <w:tabs>
          <w:tab w:val="left" w:pos="2127"/>
        </w:tabs>
        <w:ind w:firstLine="720"/>
        <w:rPr>
          <w:rFonts w:ascii="Cordia New" w:hAnsi="Cordia New" w:cs="Cordia New"/>
          <w:sz w:val="28"/>
        </w:rPr>
      </w:pPr>
    </w:p>
    <w:p w:rsidR="005A413C" w:rsidRPr="00310466" w:rsidRDefault="005A413C" w:rsidP="005A413C">
      <w:pPr>
        <w:ind w:right="282"/>
        <w:rPr>
          <w:rFonts w:ascii="Cordia New" w:hAnsi="Cordia New" w:cs="Cordia New"/>
          <w:b/>
          <w:bCs/>
          <w:color w:val="007086"/>
          <w:szCs w:val="32"/>
        </w:rPr>
      </w:pPr>
    </w:p>
    <w:p w:rsidR="00483CD8" w:rsidRPr="00310466" w:rsidRDefault="00483CD8" w:rsidP="003C3F41">
      <w:pPr>
        <w:pStyle w:val="NoSpacing"/>
      </w:pPr>
    </w:p>
    <w:p w:rsidR="00CC7133" w:rsidRPr="00310466" w:rsidRDefault="00CC7133" w:rsidP="003C3F41">
      <w:pPr>
        <w:pStyle w:val="NoSpacing"/>
      </w:pPr>
    </w:p>
    <w:p w:rsidR="00CC7133" w:rsidRPr="00310466" w:rsidRDefault="00CC7133" w:rsidP="003C3F41">
      <w:pPr>
        <w:pStyle w:val="NoSpacing"/>
      </w:pPr>
    </w:p>
    <w:p w:rsidR="00CC7133" w:rsidRPr="00310466" w:rsidRDefault="00CC7133" w:rsidP="003C3F41">
      <w:pPr>
        <w:pStyle w:val="NoSpacing"/>
      </w:pPr>
    </w:p>
    <w:p w:rsidR="00CC7133" w:rsidRPr="00310466" w:rsidRDefault="00CC7133" w:rsidP="003C3F41">
      <w:pPr>
        <w:pStyle w:val="NoSpacing"/>
      </w:pPr>
    </w:p>
    <w:p w:rsidR="00CC7133" w:rsidRPr="00310466" w:rsidRDefault="00CC7133" w:rsidP="003C3F41">
      <w:pPr>
        <w:pStyle w:val="NoSpacing"/>
      </w:pPr>
    </w:p>
    <w:p w:rsidR="00CC7133" w:rsidRPr="00DF118F" w:rsidRDefault="00CC7133" w:rsidP="00310466">
      <w:pPr>
        <w:pStyle w:val="NoSpacing"/>
        <w:rPr>
          <w:szCs w:val="32"/>
        </w:rPr>
      </w:pPr>
    </w:p>
    <w:sectPr w:rsidR="00CC7133" w:rsidRPr="00DF118F" w:rsidSect="002A433A">
      <w:headerReference w:type="even" r:id="rId7"/>
      <w:headerReference w:type="default" r:id="rId8"/>
      <w:footerReference w:type="default" r:id="rId9"/>
      <w:headerReference w:type="first" r:id="rId10"/>
      <w:pgSz w:w="11906" w:h="16838" w:code="9"/>
      <w:pgMar w:top="567" w:right="451" w:bottom="567" w:left="1350"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C1E" w:rsidRDefault="00BC2C1E">
      <w:r>
        <w:separator/>
      </w:r>
    </w:p>
  </w:endnote>
  <w:endnote w:type="continuationSeparator" w:id="0">
    <w:p w:rsidR="00BC2C1E" w:rsidRDefault="00BC2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EED" w:rsidRDefault="0022345D" w:rsidP="0022345D">
    <w:pPr>
      <w:pStyle w:val="Footer"/>
      <w:tabs>
        <w:tab w:val="left" w:pos="284"/>
        <w:tab w:val="right" w:pos="15904"/>
      </w:tabs>
      <w:ind w:left="-630"/>
      <w:rPr>
        <w:rFonts w:ascii="Cordia New" w:hAnsi="Cordia New" w:cs="Cordia New"/>
        <w:color w:val="000000"/>
        <w:sz w:val="22"/>
        <w:szCs w:val="22"/>
      </w:rPr>
    </w:pPr>
    <w:r>
      <w:rPr>
        <w:noProof/>
      </w:rPr>
      <w:drawing>
        <wp:anchor distT="0" distB="0" distL="114300" distR="114300" simplePos="0" relativeHeight="251660288" behindDoc="1" locked="0" layoutInCell="1" allowOverlap="1">
          <wp:simplePos x="0" y="0"/>
          <wp:positionH relativeFrom="column">
            <wp:posOffset>5560695</wp:posOffset>
          </wp:positionH>
          <wp:positionV relativeFrom="paragraph">
            <wp:posOffset>-73965</wp:posOffset>
          </wp:positionV>
          <wp:extent cx="968375" cy="504825"/>
          <wp:effectExtent l="0" t="0" r="3175" b="9525"/>
          <wp:wrapNone/>
          <wp:docPr id="13" name="Picture 10" descr="Full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ull New Logo.jpg"/>
                  <pic:cNvPicPr>
                    <a:picLocks noChangeAspect="1" noChangeArrowheads="1"/>
                  </pic:cNvPicPr>
                </pic:nvPicPr>
                <pic:blipFill>
                  <a:blip r:embed="rId1">
                    <a:clrChange>
                      <a:clrFrom>
                        <a:srgbClr val="F5FFFF"/>
                      </a:clrFrom>
                      <a:clrTo>
                        <a:srgbClr val="F5FFFF">
                          <a:alpha val="0"/>
                        </a:srgbClr>
                      </a:clrTo>
                    </a:clrChange>
                    <a:extLst>
                      <a:ext uri="{28A0092B-C50C-407E-A947-70E740481C1C}">
                        <a14:useLocalDpi xmlns:a14="http://schemas.microsoft.com/office/drawing/2010/main" val="0"/>
                      </a:ext>
                    </a:extLst>
                  </a:blip>
                  <a:srcRect l="3223" t="5281" r="4549" b="6337"/>
                  <a:stretch>
                    <a:fillRect/>
                  </a:stretch>
                </pic:blipFill>
                <pic:spPr bwMode="auto">
                  <a:xfrm>
                    <a:off x="0" y="0"/>
                    <a:ext cx="96837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345D">
      <w:rPr>
        <w:rFonts w:ascii="Cordia New" w:hAnsi="Cordia New" w:cs="Cordia New"/>
        <w:color w:val="000000"/>
        <w:sz w:val="22"/>
        <w:szCs w:val="22"/>
      </w:rPr>
      <w:t>IRB-</w:t>
    </w:r>
    <w:r w:rsidRPr="0022345D">
      <w:rPr>
        <w:rFonts w:ascii="Cordia New" w:hAnsi="Cordia New" w:cs="Cordia New"/>
        <w:color w:val="000000"/>
        <w:sz w:val="22"/>
        <w:szCs w:val="22"/>
        <w:cs/>
      </w:rPr>
      <w:t>003</w:t>
    </w:r>
    <w:r>
      <w:rPr>
        <w:rFonts w:ascii="Cordia New" w:hAnsi="Cordia New" w:cs="Cordia New" w:hint="cs"/>
        <w:color w:val="000000"/>
        <w:sz w:val="22"/>
        <w:szCs w:val="22"/>
        <w:cs/>
      </w:rPr>
      <w:t>10</w:t>
    </w:r>
    <w:r w:rsidRPr="0022345D">
      <w:rPr>
        <w:rFonts w:ascii="Cordia New" w:hAnsi="Cordia New" w:cs="Cordia New"/>
        <w:color w:val="000000"/>
        <w:sz w:val="22"/>
        <w:szCs w:val="22"/>
        <w:cs/>
      </w:rPr>
      <w:t>-</w:t>
    </w:r>
    <w:r w:rsidRPr="0022345D">
      <w:rPr>
        <w:rFonts w:ascii="Cordia New" w:hAnsi="Cordia New" w:cs="Cordia New"/>
        <w:color w:val="000000"/>
        <w:sz w:val="22"/>
        <w:szCs w:val="22"/>
      </w:rPr>
      <w:t>D-F-T-</w:t>
    </w:r>
    <w:r w:rsidRPr="0022345D">
      <w:rPr>
        <w:rFonts w:ascii="Cordia New" w:hAnsi="Cordia New" w:cs="Cordia New"/>
        <w:color w:val="000000"/>
        <w:sz w:val="22"/>
        <w:szCs w:val="22"/>
        <w:cs/>
      </w:rPr>
      <w:t>0</w:t>
    </w:r>
    <w:r w:rsidR="000F6C1A">
      <w:rPr>
        <w:rFonts w:ascii="Cordia New" w:hAnsi="Cordia New" w:cs="Cordia New"/>
        <w:color w:val="000000"/>
        <w:sz w:val="22"/>
        <w:szCs w:val="22"/>
      </w:rPr>
      <w:t>9</w:t>
    </w:r>
    <w:r w:rsidRPr="0022345D">
      <w:rPr>
        <w:rFonts w:ascii="Cordia New" w:hAnsi="Cordia New" w:cs="Cordia New"/>
        <w:color w:val="000000"/>
        <w:sz w:val="22"/>
        <w:szCs w:val="22"/>
        <w:cs/>
      </w:rPr>
      <w:t>21-</w:t>
    </w:r>
    <w:r w:rsidR="002A433A">
      <w:rPr>
        <w:noProof/>
        <w:color w:val="000000"/>
        <w:sz w:val="22"/>
        <w:szCs w:val="22"/>
      </w:rPr>
      <w:drawing>
        <wp:anchor distT="0" distB="0" distL="114300" distR="114300" simplePos="0" relativeHeight="251658240" behindDoc="1" locked="0" layoutInCell="1" allowOverlap="1">
          <wp:simplePos x="0" y="0"/>
          <wp:positionH relativeFrom="column">
            <wp:posOffset>8449945</wp:posOffset>
          </wp:positionH>
          <wp:positionV relativeFrom="paragraph">
            <wp:posOffset>-28575</wp:posOffset>
          </wp:positionV>
          <wp:extent cx="1739900" cy="558800"/>
          <wp:effectExtent l="0" t="0" r="0" b="0"/>
          <wp:wrapNone/>
          <wp:docPr id="15" name="Picture 15" descr="logo%20B&amp;W%20Bumrung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20B&amp;W%20Bumrungr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9900" cy="55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0F6C1A">
      <w:rPr>
        <w:rFonts w:ascii="Cordia New" w:hAnsi="Cordia New" w:cs="Cordia New"/>
        <w:color w:val="000000"/>
        <w:sz w:val="22"/>
        <w:szCs w:val="22"/>
      </w:rPr>
      <w:t>Rev01</w:t>
    </w:r>
  </w:p>
  <w:p w:rsidR="0022345D" w:rsidRDefault="0022345D" w:rsidP="0022345D">
    <w:pPr>
      <w:tabs>
        <w:tab w:val="center" w:pos="4153"/>
        <w:tab w:val="right" w:pos="8306"/>
      </w:tabs>
      <w:ind w:left="-630"/>
      <w:rPr>
        <w:rFonts w:ascii="Cordia New" w:hAnsi="Cordia New" w:cs="Cordia New"/>
        <w:noProof/>
        <w:sz w:val="28"/>
      </w:rPr>
    </w:pPr>
    <w:r w:rsidRPr="00264B67">
      <w:rPr>
        <w:rFonts w:ascii="Cordia New" w:eastAsia="+mn-ea" w:hAnsi="Cordia New"/>
        <w:color w:val="000000"/>
        <w:szCs w:val="22"/>
      </w:rPr>
      <w:t xml:space="preserve">33 Sukhumvit 3, Bangkok 10110, Thailand Tel: +66 (0) 2066 8888 Fax: +66 (0) 2011 5100 </w:t>
    </w:r>
    <w:r w:rsidRPr="00264B67">
      <w:rPr>
        <w:rFonts w:ascii="Cordia New" w:eastAsia="+mn-ea" w:hAnsi="Cordia New"/>
        <w:color w:val="0000FF"/>
        <w:szCs w:val="22"/>
      </w:rPr>
      <w:t>www.bumrungrad.com</w:t>
    </w:r>
    <w:r>
      <w:rPr>
        <w:rFonts w:ascii="Cordia New" w:hAnsi="Cordia New" w:cs="Cordia New"/>
        <w:noProof/>
        <w:sz w:val="28"/>
      </w:rPr>
      <w:t xml:space="preserve"> </w:t>
    </w:r>
  </w:p>
  <w:p w:rsidR="00545EED" w:rsidRDefault="0022345D" w:rsidP="00FA73A3">
    <w:pPr>
      <w:tabs>
        <w:tab w:val="center" w:pos="4153"/>
        <w:tab w:val="right" w:pos="8306"/>
      </w:tabs>
    </w:pPr>
    <w:r>
      <w:rPr>
        <w:rFonts w:ascii="Cordia New" w:hAnsi="Cordia New" w:cs="Cordia New"/>
        <w:noProof/>
        <w:sz w:val="28"/>
      </w:rPr>
      <mc:AlternateContent>
        <mc:Choice Requires="wps">
          <w:drawing>
            <wp:anchor distT="0" distB="0" distL="114300" distR="114300" simplePos="0" relativeHeight="251657216" behindDoc="0" locked="0" layoutInCell="1" allowOverlap="1">
              <wp:simplePos x="0" y="0"/>
              <wp:positionH relativeFrom="column">
                <wp:posOffset>-389076</wp:posOffset>
              </wp:positionH>
              <wp:positionV relativeFrom="paragraph">
                <wp:posOffset>87325</wp:posOffset>
              </wp:positionV>
              <wp:extent cx="6903440" cy="53975"/>
              <wp:effectExtent l="0" t="0" r="12065" b="22225"/>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3440" cy="53975"/>
                      </a:xfrm>
                      <a:prstGeom prst="rect">
                        <a:avLst/>
                      </a:prstGeom>
                      <a:solidFill>
                        <a:srgbClr val="007086"/>
                      </a:solidFill>
                      <a:ln w="9525">
                        <a:solidFill>
                          <a:srgbClr val="00708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20194" id="Rectangle 10" o:spid="_x0000_s1026" style="position:absolute;margin-left:-30.65pt;margin-top:6.9pt;width:543.6pt;height: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" fillcolor="#007086" strokecolor="#007086"/>
          </w:pict>
        </mc:Fallback>
      </mc:AlternateContent>
    </w:r>
    <w:r w:rsidR="00FA73A3" w:rsidRPr="00B41167">
      <w:rPr>
        <w:rFonts w:ascii="Cordia New" w:hAnsi="Cordia New" w:cs="Cordia New"/>
        <w:b/>
        <w:bCs/>
        <w:color w:val="000000"/>
        <w:sz w:val="26"/>
        <w:szCs w:val="26"/>
      </w:rPr>
      <w:t xml:space="preserve">                </w:t>
    </w:r>
    <w:r w:rsidR="002A433A">
      <w:rPr>
        <w:noProof/>
      </w:rPr>
      <w:drawing>
        <wp:anchor distT="0" distB="0" distL="114300" distR="114300" simplePos="0" relativeHeight="251659264" behindDoc="1" locked="0" layoutInCell="1" allowOverlap="1">
          <wp:simplePos x="0" y="0"/>
          <wp:positionH relativeFrom="column">
            <wp:posOffset>6134100</wp:posOffset>
          </wp:positionH>
          <wp:positionV relativeFrom="paragraph">
            <wp:posOffset>9718675</wp:posOffset>
          </wp:positionV>
          <wp:extent cx="968375" cy="504825"/>
          <wp:effectExtent l="0" t="0" r="0" b="0"/>
          <wp:wrapNone/>
          <wp:docPr id="17" name="Picture 10" descr="Full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ull New Logo.jpg"/>
                  <pic:cNvPicPr>
                    <a:picLocks noChangeAspect="1" noChangeArrowheads="1"/>
                  </pic:cNvPicPr>
                </pic:nvPicPr>
                <pic:blipFill>
                  <a:blip r:embed="rId1">
                    <a:clrChange>
                      <a:clrFrom>
                        <a:srgbClr val="F5FFFF"/>
                      </a:clrFrom>
                      <a:clrTo>
                        <a:srgbClr val="F5FFFF">
                          <a:alpha val="0"/>
                        </a:srgbClr>
                      </a:clrTo>
                    </a:clrChange>
                    <a:extLst>
                      <a:ext uri="{28A0092B-C50C-407E-A947-70E740481C1C}">
                        <a14:useLocalDpi xmlns:a14="http://schemas.microsoft.com/office/drawing/2010/main" val="0"/>
                      </a:ext>
                    </a:extLst>
                  </a:blip>
                  <a:srcRect l="3223" t="5281" r="4549" b="6337"/>
                  <a:stretch>
                    <a:fillRect/>
                  </a:stretch>
                </pic:blipFill>
                <pic:spPr bwMode="auto">
                  <a:xfrm>
                    <a:off x="0" y="0"/>
                    <a:ext cx="96837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5EED" w:rsidRDefault="00545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C1E" w:rsidRDefault="00BC2C1E">
      <w:r>
        <w:separator/>
      </w:r>
    </w:p>
  </w:footnote>
  <w:footnote w:type="continuationSeparator" w:id="0">
    <w:p w:rsidR="00BC2C1E" w:rsidRDefault="00BC2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EED" w:rsidRDefault="000F10B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6" type="#_x0000_t75" style="position:absolute;margin-left:0;margin-top:0;width:594.95pt;height:813.6pt;z-index:-251660288;mso-position-horizontal:center;mso-position-horizontal-relative:margin;mso-position-vertical:center;mso-position-vertical-relative:margin" wrapcoords="-27 0 -27 21580 21600 21580 21600 0 -27 0">
          <v:imagedata r:id="rId1" o:title="BI watermark-BW-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EED" w:rsidRPr="000F6C1A" w:rsidRDefault="00520C15" w:rsidP="00520C15">
    <w:pPr>
      <w:spacing w:line="280" w:lineRule="exact"/>
      <w:jc w:val="right"/>
      <w:rPr>
        <w:rFonts w:ascii="Cordia New" w:hAnsi="Cordia New" w:cs="Cordia New"/>
        <w:sz w:val="28"/>
      </w:rPr>
    </w:pPr>
    <w:r w:rsidRPr="000F6C1A">
      <w:rPr>
        <w:rFonts w:ascii="Cordia New" w:hAnsi="Cordia New" w:cs="Cordia New"/>
        <w:sz w:val="28"/>
      </w:rPr>
      <w:t>AF12-IRB1.03 v1.0 27042021</w:t>
    </w:r>
  </w:p>
  <w:p w:rsidR="0022345D" w:rsidRPr="000F6C1A" w:rsidRDefault="0022345D" w:rsidP="00520C15">
    <w:pPr>
      <w:spacing w:line="280" w:lineRule="exact"/>
      <w:jc w:val="right"/>
      <w:rPr>
        <w:rFonts w:ascii="Cordia New" w:hAnsi="Cordia New" w:cs="Cordia New"/>
        <w:sz w:val="28"/>
      </w:rPr>
    </w:pPr>
    <w:r w:rsidRPr="000F6C1A">
      <w:rPr>
        <w:rFonts w:ascii="Cordia New" w:hAnsi="Cordia New" w:cs="Cordia New"/>
        <w:sz w:val="28"/>
      </w:rPr>
      <w:t xml:space="preserve">Page </w:t>
    </w:r>
    <w:r w:rsidRPr="000F6C1A">
      <w:rPr>
        <w:rFonts w:ascii="Cordia New" w:hAnsi="Cordia New" w:cs="Cordia New"/>
        <w:sz w:val="28"/>
      </w:rPr>
      <w:fldChar w:fldCharType="begin"/>
    </w:r>
    <w:r w:rsidRPr="000F6C1A">
      <w:rPr>
        <w:rFonts w:ascii="Cordia New" w:hAnsi="Cordia New" w:cs="Cordia New"/>
        <w:sz w:val="28"/>
      </w:rPr>
      <w:instrText xml:space="preserve"> PAGE  \* Arabic  \* MERGEFORMAT </w:instrText>
    </w:r>
    <w:r w:rsidRPr="000F6C1A">
      <w:rPr>
        <w:rFonts w:ascii="Cordia New" w:hAnsi="Cordia New" w:cs="Cordia New"/>
        <w:sz w:val="28"/>
      </w:rPr>
      <w:fldChar w:fldCharType="separate"/>
    </w:r>
    <w:r w:rsidR="000F10BC">
      <w:rPr>
        <w:rFonts w:ascii="Cordia New" w:hAnsi="Cordia New" w:cs="Cordia New"/>
        <w:noProof/>
        <w:sz w:val="28"/>
      </w:rPr>
      <w:t>11</w:t>
    </w:r>
    <w:r w:rsidRPr="000F6C1A">
      <w:rPr>
        <w:rFonts w:ascii="Cordia New" w:hAnsi="Cordia New" w:cs="Cordia New"/>
        <w:sz w:val="28"/>
      </w:rPr>
      <w:fldChar w:fldCharType="end"/>
    </w:r>
    <w:r w:rsidRPr="000F6C1A">
      <w:rPr>
        <w:rFonts w:ascii="Cordia New" w:hAnsi="Cordia New" w:cs="Cordia New"/>
        <w:sz w:val="28"/>
      </w:rPr>
      <w:t xml:space="preserve"> of </w:t>
    </w:r>
    <w:r w:rsidRPr="000F6C1A">
      <w:rPr>
        <w:rFonts w:ascii="Cordia New" w:hAnsi="Cordia New" w:cs="Cordia New"/>
        <w:sz w:val="28"/>
      </w:rPr>
      <w:fldChar w:fldCharType="begin"/>
    </w:r>
    <w:r w:rsidRPr="000F6C1A">
      <w:rPr>
        <w:rFonts w:ascii="Cordia New" w:hAnsi="Cordia New" w:cs="Cordia New"/>
        <w:sz w:val="28"/>
      </w:rPr>
      <w:instrText xml:space="preserve"> NUMPAGES  \* Arabic  \* MERGEFORMAT </w:instrText>
    </w:r>
    <w:r w:rsidRPr="000F6C1A">
      <w:rPr>
        <w:rFonts w:ascii="Cordia New" w:hAnsi="Cordia New" w:cs="Cordia New"/>
        <w:sz w:val="28"/>
      </w:rPr>
      <w:fldChar w:fldCharType="separate"/>
    </w:r>
    <w:r w:rsidR="000F10BC">
      <w:rPr>
        <w:rFonts w:ascii="Cordia New" w:hAnsi="Cordia New" w:cs="Cordia New"/>
        <w:noProof/>
        <w:sz w:val="28"/>
      </w:rPr>
      <w:t>11</w:t>
    </w:r>
    <w:r w:rsidRPr="000F6C1A">
      <w:rPr>
        <w:rFonts w:ascii="Cordia New" w:hAnsi="Cordia New" w:cs="Cordia New"/>
        <w:sz w:val="28"/>
      </w:rPr>
      <w:fldChar w:fldCharType="end"/>
    </w:r>
  </w:p>
  <w:p w:rsidR="00520C15" w:rsidRDefault="00520C15" w:rsidP="00520C15">
    <w:pPr>
      <w:pBdr>
        <w:top w:val="single" w:sz="4" w:space="1" w:color="auto"/>
        <w:left w:val="single" w:sz="4" w:space="0" w:color="auto"/>
        <w:bottom w:val="single" w:sz="4" w:space="9" w:color="auto"/>
        <w:right w:val="single" w:sz="4" w:space="4" w:color="auto"/>
      </w:pBdr>
      <w:spacing w:line="340" w:lineRule="exact"/>
      <w:ind w:left="-706"/>
      <w:jc w:val="center"/>
      <w:outlineLvl w:val="0"/>
      <w:rPr>
        <w:rFonts w:ascii="Cordia New" w:hAnsi="Cordia New" w:cs="Cordia New"/>
        <w:b/>
        <w:bCs/>
        <w:kern w:val="28"/>
        <w:sz w:val="32"/>
        <w:szCs w:val="32"/>
        <w:lang w:eastAsia="x-none"/>
      </w:rPr>
    </w:pPr>
    <w:r>
      <w:rPr>
        <w:rFonts w:ascii="Cordia New" w:hAnsi="Cordia New" w:cs="Cordia New" w:hint="cs"/>
        <w:b/>
        <w:bCs/>
        <w:kern w:val="28"/>
        <w:sz w:val="32"/>
        <w:szCs w:val="32"/>
        <w:cs/>
        <w:lang w:eastAsia="x-none"/>
      </w:rPr>
      <w:t>คณะกรรมการพิจารณาการวิจัยประจำสถาบันโรงพยาบาลบำรุงราษฎร์อินเตอร์เนชั่นแนล</w:t>
    </w:r>
  </w:p>
  <w:p w:rsidR="00520C15" w:rsidRPr="00520C15" w:rsidRDefault="00520C15" w:rsidP="00520C15">
    <w:pPr>
      <w:pBdr>
        <w:top w:val="single" w:sz="4" w:space="1" w:color="auto"/>
        <w:left w:val="single" w:sz="4" w:space="0" w:color="auto"/>
        <w:bottom w:val="single" w:sz="4" w:space="9" w:color="auto"/>
        <w:right w:val="single" w:sz="4" w:space="4" w:color="auto"/>
      </w:pBdr>
      <w:spacing w:line="340" w:lineRule="exact"/>
      <w:ind w:left="-706"/>
      <w:jc w:val="center"/>
      <w:outlineLvl w:val="0"/>
      <w:rPr>
        <w:rFonts w:ascii="Cordia New" w:hAnsi="Cordia New" w:cs="Cordia New"/>
        <w:b/>
        <w:bCs/>
        <w:kern w:val="28"/>
        <w:sz w:val="32"/>
        <w:szCs w:val="32"/>
        <w:lang w:eastAsia="x-none"/>
      </w:rPr>
    </w:pPr>
    <w:r>
      <w:rPr>
        <w:rFonts w:ascii="Cordia New" w:hAnsi="Cordia New" w:cs="Cordia New"/>
        <w:b/>
        <w:bCs/>
        <w:kern w:val="28"/>
        <w:sz w:val="32"/>
        <w:szCs w:val="32"/>
        <w:lang w:eastAsia="x-none"/>
      </w:rPr>
      <w:t>Bumrungrad International-Institutional Review Board</w:t>
    </w:r>
  </w:p>
  <w:p w:rsidR="002A433A" w:rsidRPr="0088007D" w:rsidRDefault="002A433A" w:rsidP="00520C15">
    <w:pPr>
      <w:pBdr>
        <w:top w:val="single" w:sz="4" w:space="1" w:color="auto"/>
        <w:left w:val="single" w:sz="4" w:space="0" w:color="auto"/>
        <w:bottom w:val="single" w:sz="4" w:space="9" w:color="auto"/>
        <w:right w:val="single" w:sz="4" w:space="4" w:color="auto"/>
      </w:pBdr>
      <w:spacing w:line="340" w:lineRule="exact"/>
      <w:ind w:left="-706"/>
      <w:jc w:val="center"/>
      <w:outlineLvl w:val="0"/>
      <w:rPr>
        <w:rFonts w:ascii="Cordia New" w:hAnsi="Cordia New" w:cs="Cordia New"/>
        <w:b/>
        <w:bCs/>
        <w:kern w:val="28"/>
        <w:sz w:val="32"/>
        <w:szCs w:val="32"/>
        <w:cs/>
        <w:lang w:eastAsia="x-none"/>
      </w:rPr>
    </w:pPr>
    <w:r w:rsidRPr="00477E3C">
      <w:rPr>
        <w:rFonts w:ascii="Cordia New" w:hAnsi="Cordia New" w:cs="Cordia New"/>
        <w:b/>
        <w:bCs/>
        <w:kern w:val="28"/>
        <w:sz w:val="32"/>
        <w:szCs w:val="32"/>
        <w:cs/>
        <w:lang w:val="x-none" w:eastAsia="x-none"/>
      </w:rPr>
      <w:t>แบบ</w:t>
    </w:r>
    <w:r>
      <w:rPr>
        <w:rFonts w:ascii="Cordia New" w:hAnsi="Cordia New" w:cs="Cordia New" w:hint="cs"/>
        <w:b/>
        <w:bCs/>
        <w:kern w:val="28"/>
        <w:sz w:val="32"/>
        <w:szCs w:val="32"/>
        <w:cs/>
        <w:lang w:eastAsia="x-none"/>
      </w:rPr>
      <w:t>ประเมิน</w:t>
    </w:r>
    <w:r w:rsidRPr="00477E3C">
      <w:rPr>
        <w:rFonts w:ascii="Cordia New" w:hAnsi="Cordia New" w:cs="Cordia New"/>
        <w:b/>
        <w:bCs/>
        <w:kern w:val="28"/>
        <w:sz w:val="32"/>
        <w:szCs w:val="32"/>
        <w:cs/>
        <w:lang w:val="x-none" w:eastAsia="x-none"/>
      </w:rPr>
      <w:t>โครงการวิจัยเพื่อ</w:t>
    </w:r>
    <w:r>
      <w:rPr>
        <w:rFonts w:ascii="Cordia New" w:hAnsi="Cordia New" w:cs="Cordia New" w:hint="cs"/>
        <w:b/>
        <w:bCs/>
        <w:kern w:val="28"/>
        <w:sz w:val="32"/>
        <w:szCs w:val="32"/>
        <w:cs/>
        <w:lang w:val="x-none" w:eastAsia="x-none"/>
      </w:rPr>
      <w:t>จัดประเภทการ</w:t>
    </w:r>
    <w:r w:rsidRPr="00477E3C">
      <w:rPr>
        <w:rFonts w:ascii="Cordia New" w:hAnsi="Cordia New" w:cs="Cordia New"/>
        <w:b/>
        <w:bCs/>
        <w:kern w:val="28"/>
        <w:sz w:val="32"/>
        <w:szCs w:val="32"/>
        <w:cs/>
        <w:lang w:val="x-none" w:eastAsia="x-none"/>
      </w:rPr>
      <w:t>พิจารณา</w:t>
    </w:r>
    <w:r>
      <w:rPr>
        <w:rFonts w:ascii="Cordia New" w:hAnsi="Cordia New" w:cs="Cordia New" w:hint="cs"/>
        <w:b/>
        <w:bCs/>
        <w:kern w:val="28"/>
        <w:sz w:val="32"/>
        <w:szCs w:val="32"/>
        <w:cs/>
        <w:lang w:eastAsia="x-none"/>
      </w:rPr>
      <w:t>สำหรับคณะกรรมการฯ</w:t>
    </w:r>
  </w:p>
  <w:p w:rsidR="002A433A" w:rsidRPr="002A433A" w:rsidRDefault="002A433A" w:rsidP="00520C15">
    <w:pPr>
      <w:pBdr>
        <w:top w:val="single" w:sz="4" w:space="1" w:color="auto"/>
        <w:left w:val="single" w:sz="4" w:space="0" w:color="auto"/>
        <w:bottom w:val="single" w:sz="4" w:space="9" w:color="auto"/>
        <w:right w:val="single" w:sz="4" w:space="4" w:color="auto"/>
      </w:pBdr>
      <w:spacing w:line="340" w:lineRule="exact"/>
      <w:ind w:left="-706"/>
      <w:jc w:val="center"/>
      <w:rPr>
        <w:rFonts w:asciiTheme="minorBidi" w:hAnsiTheme="minorBidi" w:cstheme="minorBidi"/>
        <w:b/>
        <w:bCs/>
        <w:sz w:val="32"/>
        <w:szCs w:val="32"/>
      </w:rPr>
    </w:pPr>
    <w:r w:rsidRPr="002A433A">
      <w:rPr>
        <w:rFonts w:asciiTheme="minorBidi" w:hAnsiTheme="minorBidi" w:cstheme="minorBidi"/>
        <w:b/>
        <w:bCs/>
        <w:sz w:val="32"/>
        <w:szCs w:val="32"/>
      </w:rPr>
      <w:t>Categorization of Research Project for Initial Review</w:t>
    </w:r>
    <w:r>
      <w:rPr>
        <w:rFonts w:asciiTheme="minorBidi" w:hAnsiTheme="minorBidi" w:cstheme="minorBidi"/>
        <w:b/>
        <w:bCs/>
        <w:sz w:val="32"/>
        <w:szCs w:val="32"/>
      </w:rPr>
      <w:t xml:space="preserve"> </w:t>
    </w:r>
    <w:r w:rsidRPr="002A433A">
      <w:rPr>
        <w:rFonts w:asciiTheme="minorBidi" w:hAnsiTheme="minorBidi" w:cstheme="minorBidi"/>
        <w:b/>
        <w:bCs/>
        <w:sz w:val="32"/>
        <w:szCs w:val="32"/>
      </w:rPr>
      <w:t>for IRB</w:t>
    </w:r>
  </w:p>
  <w:p w:rsidR="00545EED" w:rsidRDefault="00545E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EED" w:rsidRDefault="000F10B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5" type="#_x0000_t75" style="position:absolute;margin-left:0;margin-top:0;width:594.95pt;height:813.6pt;z-index:-251661312;mso-position-horizontal:center;mso-position-horizontal-relative:margin;mso-position-vertical:center;mso-position-vertical-relative:margin" wrapcoords="-27 0 -27 21580 21600 21580 21600 0 -27 0">
          <v:imagedata r:id="rId1" o:title="BI watermark-BW-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D22F7"/>
    <w:multiLevelType w:val="hybridMultilevel"/>
    <w:tmpl w:val="99EC7138"/>
    <w:lvl w:ilvl="0" w:tplc="C966F5B0">
      <w:start w:val="1"/>
      <w:numFmt w:val="bullet"/>
      <w:lvlText w:val=""/>
      <w:lvlJc w:val="left"/>
      <w:pPr>
        <w:ind w:left="1373" w:hanging="360"/>
      </w:pPr>
      <w:rPr>
        <w:rFonts w:ascii="Symbol" w:hAnsi="Symbol" w:hint="default"/>
        <w:sz w:val="28"/>
        <w:szCs w:val="28"/>
      </w:rPr>
    </w:lvl>
    <w:lvl w:ilvl="1" w:tplc="04090003" w:tentative="1">
      <w:start w:val="1"/>
      <w:numFmt w:val="bullet"/>
      <w:lvlText w:val="o"/>
      <w:lvlJc w:val="left"/>
      <w:pPr>
        <w:ind w:left="2093" w:hanging="360"/>
      </w:pPr>
      <w:rPr>
        <w:rFonts w:ascii="Courier New" w:hAnsi="Courier New" w:cs="Courier New" w:hint="default"/>
      </w:rPr>
    </w:lvl>
    <w:lvl w:ilvl="2" w:tplc="04090005" w:tentative="1">
      <w:start w:val="1"/>
      <w:numFmt w:val="bullet"/>
      <w:lvlText w:val=""/>
      <w:lvlJc w:val="left"/>
      <w:pPr>
        <w:ind w:left="2813" w:hanging="360"/>
      </w:pPr>
      <w:rPr>
        <w:rFonts w:ascii="Wingdings" w:hAnsi="Wingdings" w:hint="default"/>
      </w:rPr>
    </w:lvl>
    <w:lvl w:ilvl="3" w:tplc="04090001" w:tentative="1">
      <w:start w:val="1"/>
      <w:numFmt w:val="bullet"/>
      <w:lvlText w:val=""/>
      <w:lvlJc w:val="left"/>
      <w:pPr>
        <w:ind w:left="3533" w:hanging="360"/>
      </w:pPr>
      <w:rPr>
        <w:rFonts w:ascii="Symbol" w:hAnsi="Symbol" w:hint="default"/>
      </w:rPr>
    </w:lvl>
    <w:lvl w:ilvl="4" w:tplc="04090003" w:tentative="1">
      <w:start w:val="1"/>
      <w:numFmt w:val="bullet"/>
      <w:lvlText w:val="o"/>
      <w:lvlJc w:val="left"/>
      <w:pPr>
        <w:ind w:left="4253" w:hanging="360"/>
      </w:pPr>
      <w:rPr>
        <w:rFonts w:ascii="Courier New" w:hAnsi="Courier New" w:cs="Courier New" w:hint="default"/>
      </w:rPr>
    </w:lvl>
    <w:lvl w:ilvl="5" w:tplc="04090005" w:tentative="1">
      <w:start w:val="1"/>
      <w:numFmt w:val="bullet"/>
      <w:lvlText w:val=""/>
      <w:lvlJc w:val="left"/>
      <w:pPr>
        <w:ind w:left="4973" w:hanging="360"/>
      </w:pPr>
      <w:rPr>
        <w:rFonts w:ascii="Wingdings" w:hAnsi="Wingdings" w:hint="default"/>
      </w:rPr>
    </w:lvl>
    <w:lvl w:ilvl="6" w:tplc="04090001" w:tentative="1">
      <w:start w:val="1"/>
      <w:numFmt w:val="bullet"/>
      <w:lvlText w:val=""/>
      <w:lvlJc w:val="left"/>
      <w:pPr>
        <w:ind w:left="5693" w:hanging="360"/>
      </w:pPr>
      <w:rPr>
        <w:rFonts w:ascii="Symbol" w:hAnsi="Symbol" w:hint="default"/>
      </w:rPr>
    </w:lvl>
    <w:lvl w:ilvl="7" w:tplc="04090003" w:tentative="1">
      <w:start w:val="1"/>
      <w:numFmt w:val="bullet"/>
      <w:lvlText w:val="o"/>
      <w:lvlJc w:val="left"/>
      <w:pPr>
        <w:ind w:left="6413" w:hanging="360"/>
      </w:pPr>
      <w:rPr>
        <w:rFonts w:ascii="Courier New" w:hAnsi="Courier New" w:cs="Courier New" w:hint="default"/>
      </w:rPr>
    </w:lvl>
    <w:lvl w:ilvl="8" w:tplc="04090005" w:tentative="1">
      <w:start w:val="1"/>
      <w:numFmt w:val="bullet"/>
      <w:lvlText w:val=""/>
      <w:lvlJc w:val="left"/>
      <w:pPr>
        <w:ind w:left="7133" w:hanging="360"/>
      </w:pPr>
      <w:rPr>
        <w:rFonts w:ascii="Wingdings" w:hAnsi="Wingdings" w:hint="default"/>
      </w:rPr>
    </w:lvl>
  </w:abstractNum>
  <w:abstractNum w:abstractNumId="1" w15:restartNumberingAfterBreak="0">
    <w:nsid w:val="213C32DB"/>
    <w:multiLevelType w:val="hybridMultilevel"/>
    <w:tmpl w:val="9392F4F4"/>
    <w:lvl w:ilvl="0" w:tplc="04090011">
      <w:start w:val="1"/>
      <w:numFmt w:val="decimal"/>
      <w:lvlText w:val="%1)"/>
      <w:lvlJc w:val="left"/>
      <w:pPr>
        <w:tabs>
          <w:tab w:val="num" w:pos="720"/>
        </w:tabs>
        <w:ind w:left="720" w:hanging="360"/>
      </w:pPr>
    </w:lvl>
    <w:lvl w:ilvl="1" w:tplc="F6B2B5F6">
      <w:numFmt w:val="bullet"/>
      <w:lvlText w:val="-"/>
      <w:lvlJc w:val="left"/>
      <w:pPr>
        <w:tabs>
          <w:tab w:val="num" w:pos="1440"/>
        </w:tabs>
        <w:ind w:left="1440" w:hanging="360"/>
      </w:pPr>
      <w:rPr>
        <w:rFonts w:ascii="Cordia New" w:eastAsia="Times New Roman" w:hAnsi="Cordia New" w:cs="Cordia New"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7C51C20"/>
    <w:multiLevelType w:val="hybridMultilevel"/>
    <w:tmpl w:val="283E2154"/>
    <w:lvl w:ilvl="0" w:tplc="F4805CD0">
      <w:start w:val="1"/>
      <w:numFmt w:val="decimal"/>
      <w:lvlText w:val="%1)"/>
      <w:lvlJc w:val="left"/>
      <w:pPr>
        <w:ind w:left="1648" w:hanging="360"/>
      </w:pPr>
      <w:rPr>
        <w:rFonts w:hint="default"/>
      </w:r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3" w15:restartNumberingAfterBreak="0">
    <w:nsid w:val="68C6402E"/>
    <w:multiLevelType w:val="hybridMultilevel"/>
    <w:tmpl w:val="9C667752"/>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B84"/>
    <w:rsid w:val="00073F91"/>
    <w:rsid w:val="000C3182"/>
    <w:rsid w:val="000F10BC"/>
    <w:rsid w:val="000F6C1A"/>
    <w:rsid w:val="0011326F"/>
    <w:rsid w:val="001B4604"/>
    <w:rsid w:val="001C1826"/>
    <w:rsid w:val="001F34D7"/>
    <w:rsid w:val="00207C5E"/>
    <w:rsid w:val="00213585"/>
    <w:rsid w:val="0022345D"/>
    <w:rsid w:val="00240349"/>
    <w:rsid w:val="00252204"/>
    <w:rsid w:val="00254F2D"/>
    <w:rsid w:val="0028610A"/>
    <w:rsid w:val="002A433A"/>
    <w:rsid w:val="002D1F36"/>
    <w:rsid w:val="002D551E"/>
    <w:rsid w:val="002E64E7"/>
    <w:rsid w:val="00310466"/>
    <w:rsid w:val="0034665D"/>
    <w:rsid w:val="00386037"/>
    <w:rsid w:val="003B7220"/>
    <w:rsid w:val="003C176A"/>
    <w:rsid w:val="003C2BDB"/>
    <w:rsid w:val="003C3F41"/>
    <w:rsid w:val="003D2AE7"/>
    <w:rsid w:val="00424D31"/>
    <w:rsid w:val="00426B6D"/>
    <w:rsid w:val="004434AC"/>
    <w:rsid w:val="00464D59"/>
    <w:rsid w:val="00465EEA"/>
    <w:rsid w:val="0047607B"/>
    <w:rsid w:val="00483CD8"/>
    <w:rsid w:val="004D1145"/>
    <w:rsid w:val="004E759A"/>
    <w:rsid w:val="00520C15"/>
    <w:rsid w:val="00545EED"/>
    <w:rsid w:val="0055345C"/>
    <w:rsid w:val="00557D16"/>
    <w:rsid w:val="00564134"/>
    <w:rsid w:val="0057140A"/>
    <w:rsid w:val="005A413C"/>
    <w:rsid w:val="005B5255"/>
    <w:rsid w:val="005C5B2E"/>
    <w:rsid w:val="00615F27"/>
    <w:rsid w:val="00632F8E"/>
    <w:rsid w:val="00652139"/>
    <w:rsid w:val="00681BA2"/>
    <w:rsid w:val="006C773E"/>
    <w:rsid w:val="006F7EBA"/>
    <w:rsid w:val="007030A3"/>
    <w:rsid w:val="00746AA6"/>
    <w:rsid w:val="00754295"/>
    <w:rsid w:val="00797639"/>
    <w:rsid w:val="007E13D4"/>
    <w:rsid w:val="008752B9"/>
    <w:rsid w:val="00897993"/>
    <w:rsid w:val="008B5E9E"/>
    <w:rsid w:val="008E4338"/>
    <w:rsid w:val="008F72EE"/>
    <w:rsid w:val="00925B84"/>
    <w:rsid w:val="009422C3"/>
    <w:rsid w:val="009750CD"/>
    <w:rsid w:val="009C50A6"/>
    <w:rsid w:val="00A3005B"/>
    <w:rsid w:val="00B42995"/>
    <w:rsid w:val="00BC2C1E"/>
    <w:rsid w:val="00BC6250"/>
    <w:rsid w:val="00C31F95"/>
    <w:rsid w:val="00CC7133"/>
    <w:rsid w:val="00CD2813"/>
    <w:rsid w:val="00CD57E1"/>
    <w:rsid w:val="00CE40D1"/>
    <w:rsid w:val="00CF2DD8"/>
    <w:rsid w:val="00DA5098"/>
    <w:rsid w:val="00DF118F"/>
    <w:rsid w:val="00E029FF"/>
    <w:rsid w:val="00E0359F"/>
    <w:rsid w:val="00E61B7E"/>
    <w:rsid w:val="00E649BC"/>
    <w:rsid w:val="00E67E9C"/>
    <w:rsid w:val="00E77A9F"/>
    <w:rsid w:val="00EF0F6A"/>
    <w:rsid w:val="00F241FA"/>
    <w:rsid w:val="00F32D8C"/>
    <w:rsid w:val="00F50CEC"/>
    <w:rsid w:val="00F53133"/>
    <w:rsid w:val="00FA73A3"/>
    <w:rsid w:val="00FD458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392BA93E"/>
  <w15:chartTrackingRefBased/>
  <w15:docId w15:val="{F380AA1D-E8F3-4CC7-90F6-ABB5E0F33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8"/>
    </w:rPr>
  </w:style>
  <w:style w:type="paragraph" w:styleId="Heading1">
    <w:name w:val="heading 1"/>
    <w:basedOn w:val="Normal"/>
    <w:next w:val="Normal"/>
    <w:qFormat/>
    <w:rsid w:val="00754295"/>
    <w:pPr>
      <w:keepNext/>
      <w:spacing w:before="240" w:after="60"/>
      <w:outlineLvl w:val="0"/>
    </w:pPr>
    <w:rPr>
      <w:rFonts w:ascii="Arial" w:hAnsi="Arial" w:cs="Cordia New"/>
      <w:b/>
      <w:bCs/>
      <w:kern w:val="32"/>
      <w:sz w:val="32"/>
      <w:szCs w:val="37"/>
      <w:lang w:val="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character" w:styleId="PageNumber">
    <w:name w:val="page number"/>
    <w:basedOn w:val="DefaultParagraphFont"/>
    <w:rsid w:val="00754295"/>
  </w:style>
  <w:style w:type="paragraph" w:styleId="ListParagraph">
    <w:name w:val="List Paragraph"/>
    <w:basedOn w:val="Normal"/>
    <w:uiPriority w:val="34"/>
    <w:qFormat/>
    <w:rsid w:val="00DA5098"/>
    <w:pPr>
      <w:spacing w:after="200" w:line="276" w:lineRule="auto"/>
      <w:ind w:left="720"/>
      <w:contextualSpacing/>
    </w:pPr>
    <w:rPr>
      <w:rFonts w:ascii="Calibri" w:eastAsia="Calibri" w:hAnsi="Calibri" w:cs="Cordia New"/>
      <w:sz w:val="22"/>
    </w:rPr>
  </w:style>
  <w:style w:type="table" w:styleId="TableGrid">
    <w:name w:val="Table Grid"/>
    <w:basedOn w:val="TableNormal"/>
    <w:uiPriority w:val="39"/>
    <w:rsid w:val="005A413C"/>
    <w:rPr>
      <w:rFonts w:ascii="Calibri" w:eastAsia="Calibri" w:hAnsi="Calibri" w:cs="Cordia New"/>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A413C"/>
    <w:rPr>
      <w:rFonts w:ascii="Cordia New" w:eastAsia="Calibri" w:hAnsi="Cordia New" w:cs="Cordia New"/>
      <w:sz w:val="32"/>
      <w:szCs w:val="28"/>
    </w:rPr>
  </w:style>
  <w:style w:type="paragraph" w:styleId="BalloonText">
    <w:name w:val="Balloon Text"/>
    <w:basedOn w:val="Normal"/>
    <w:link w:val="BalloonTextChar"/>
    <w:rsid w:val="00564134"/>
    <w:rPr>
      <w:rFonts w:ascii="Segoe UI" w:hAnsi="Segoe UI"/>
      <w:sz w:val="18"/>
      <w:szCs w:val="22"/>
    </w:rPr>
  </w:style>
  <w:style w:type="character" w:customStyle="1" w:styleId="BalloonTextChar">
    <w:name w:val="Balloon Text Char"/>
    <w:basedOn w:val="DefaultParagraphFont"/>
    <w:link w:val="BalloonText"/>
    <w:rsid w:val="00564134"/>
    <w:rPr>
      <w:rFonts w:ascii="Segoe UI" w:hAnsi="Segoe UI"/>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11</Pages>
  <Words>4603</Words>
  <Characters>26242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หัวข้อการประชุม (Agenda)</vt:lpstr>
    </vt:vector>
  </TitlesOfParts>
  <Company>Keen</Company>
  <LinksUpToDate>false</LinksUpToDate>
  <CharactersWithSpaces>30784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หัวข้อการประชุม (Agenda)</dc:title>
  <dc:subject/>
  <dc:creator>Gift</dc:creator>
  <cp:keywords/>
  <cp:lastModifiedBy>Aree Suwaroporn</cp:lastModifiedBy>
  <cp:revision>35</cp:revision>
  <cp:lastPrinted>2021-04-27T06:09:00Z</cp:lastPrinted>
  <dcterms:created xsi:type="dcterms:W3CDTF">2021-03-31T06:59:00Z</dcterms:created>
  <dcterms:modified xsi:type="dcterms:W3CDTF">2022-02-23T02:24:00Z</dcterms:modified>
</cp:coreProperties>
</file>